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3655B" w14:textId="77777777" w:rsidR="00F86E4A" w:rsidRDefault="00F86E4A">
      <w:pPr>
        <w:rPr>
          <w:rFonts w:ascii="Times New Roman" w:hAnsi="Times New Roman" w:cs="Times New Roman"/>
          <w:sz w:val="25"/>
          <w:szCs w:val="25"/>
        </w:rPr>
      </w:pPr>
      <w:bookmarkStart w:id="0" w:name="_GoBack"/>
      <w:bookmarkEnd w:id="0"/>
    </w:p>
    <w:p w14:paraId="521D210E" w14:textId="100291FF" w:rsidR="009A6B25" w:rsidRPr="00F86E4A" w:rsidRDefault="009A6B25" w:rsidP="009A6B25">
      <w:pPr>
        <w:jc w:val="center"/>
        <w:rPr>
          <w:rFonts w:ascii="Times New Roman" w:hAnsi="Times New Roman" w:cs="Times New Roman"/>
          <w:b/>
          <w:sz w:val="25"/>
          <w:szCs w:val="25"/>
        </w:rPr>
      </w:pPr>
      <w:r w:rsidRPr="00F86E4A">
        <w:rPr>
          <w:rFonts w:ascii="Times New Roman" w:hAnsi="Times New Roman" w:cs="Times New Roman"/>
          <w:b/>
          <w:sz w:val="25"/>
          <w:szCs w:val="25"/>
        </w:rPr>
        <w:t>ORDINA</w:t>
      </w:r>
      <w:r w:rsidR="00F86E4A">
        <w:rPr>
          <w:rFonts w:ascii="Times New Roman" w:hAnsi="Times New Roman" w:cs="Times New Roman"/>
          <w:b/>
          <w:sz w:val="25"/>
          <w:szCs w:val="25"/>
        </w:rPr>
        <w:t>N</w:t>
      </w:r>
      <w:r w:rsidRPr="00F86E4A">
        <w:rPr>
          <w:rFonts w:ascii="Times New Roman" w:hAnsi="Times New Roman" w:cs="Times New Roman"/>
          <w:b/>
          <w:sz w:val="25"/>
          <w:szCs w:val="25"/>
        </w:rPr>
        <w:t xml:space="preserve">CE NO. </w:t>
      </w:r>
      <w:r w:rsidR="00F86E4A">
        <w:rPr>
          <w:rFonts w:ascii="Times New Roman" w:hAnsi="Times New Roman" w:cs="Times New Roman"/>
          <w:b/>
          <w:sz w:val="25"/>
          <w:szCs w:val="25"/>
          <w:u w:val="single"/>
        </w:rPr>
        <w:t>20-48</w:t>
      </w:r>
    </w:p>
    <w:p w14:paraId="71B1EA58" w14:textId="6826529D" w:rsidR="009A6B25" w:rsidRDefault="009A6B25" w:rsidP="009A6B25">
      <w:pPr>
        <w:jc w:val="both"/>
        <w:rPr>
          <w:rFonts w:ascii="Times New Roman" w:hAnsi="Times New Roman" w:cs="Times New Roman"/>
          <w:b/>
          <w:bCs/>
          <w:sz w:val="25"/>
          <w:szCs w:val="25"/>
        </w:rPr>
      </w:pPr>
      <w:r>
        <w:rPr>
          <w:rFonts w:ascii="Times New Roman" w:hAnsi="Times New Roman" w:cs="Times New Roman"/>
          <w:b/>
          <w:bCs/>
          <w:sz w:val="25"/>
          <w:szCs w:val="25"/>
        </w:rPr>
        <w:t xml:space="preserve">AN ORDINANCE TO ESTABLISH A </w:t>
      </w:r>
      <w:r w:rsidR="002107E6">
        <w:rPr>
          <w:rFonts w:ascii="Times New Roman" w:hAnsi="Times New Roman" w:cs="Times New Roman"/>
          <w:b/>
          <w:bCs/>
          <w:sz w:val="25"/>
          <w:szCs w:val="25"/>
        </w:rPr>
        <w:t xml:space="preserve">“SHELTER IN PLACE ORDER” </w:t>
      </w:r>
      <w:r>
        <w:rPr>
          <w:rFonts w:ascii="Times New Roman" w:hAnsi="Times New Roman" w:cs="Times New Roman"/>
          <w:b/>
          <w:bCs/>
          <w:sz w:val="25"/>
          <w:szCs w:val="25"/>
        </w:rPr>
        <w:t>FOR THE CITY OF BIRMINGHAM DURING THE COVID-19 PUBLIC HEALTH EMERGENCY</w:t>
      </w:r>
    </w:p>
    <w:p w14:paraId="0B04357E" w14:textId="77777777" w:rsidR="009A6B25" w:rsidRDefault="009A6B25">
      <w:pPr>
        <w:rPr>
          <w:rFonts w:ascii="Times New Roman" w:hAnsi="Times New Roman" w:cs="Times New Roman"/>
          <w:b/>
          <w:bCs/>
          <w:sz w:val="25"/>
          <w:szCs w:val="25"/>
        </w:rPr>
      </w:pPr>
    </w:p>
    <w:p w14:paraId="00ABC0F2" w14:textId="430D1AD3" w:rsidR="005C2F8D" w:rsidRPr="00330225" w:rsidRDefault="00E27564">
      <w:pPr>
        <w:rPr>
          <w:rFonts w:ascii="Times New Roman" w:hAnsi="Times New Roman" w:cs="Times New Roman"/>
          <w:sz w:val="25"/>
          <w:szCs w:val="25"/>
        </w:rPr>
      </w:pPr>
      <w:r w:rsidRPr="00330225">
        <w:rPr>
          <w:rFonts w:ascii="Times New Roman" w:hAnsi="Times New Roman" w:cs="Times New Roman"/>
          <w:b/>
          <w:bCs/>
          <w:sz w:val="25"/>
          <w:szCs w:val="25"/>
        </w:rPr>
        <w:t>WHEREAS,</w:t>
      </w:r>
      <w:r w:rsidRPr="00330225">
        <w:rPr>
          <w:rFonts w:ascii="Times New Roman" w:hAnsi="Times New Roman" w:cs="Times New Roman"/>
          <w:sz w:val="25"/>
          <w:szCs w:val="25"/>
        </w:rPr>
        <w:t xml:space="preserve"> the Council of the City of Birmingham recognizes the emergency declarations of the President of the United States</w:t>
      </w:r>
      <w:r w:rsidR="002107E6">
        <w:rPr>
          <w:rFonts w:ascii="Times New Roman" w:hAnsi="Times New Roman" w:cs="Times New Roman"/>
          <w:sz w:val="25"/>
          <w:szCs w:val="25"/>
        </w:rPr>
        <w:t xml:space="preserve">, </w:t>
      </w:r>
      <w:r w:rsidRPr="00330225">
        <w:rPr>
          <w:rFonts w:ascii="Times New Roman" w:hAnsi="Times New Roman" w:cs="Times New Roman"/>
          <w:sz w:val="25"/>
          <w:szCs w:val="25"/>
        </w:rPr>
        <w:t xml:space="preserve">the Governor of the State of Alabama, and the Mayor of the City of Birmingham related to the spread of COVID-19 disease in our community; and, </w:t>
      </w:r>
    </w:p>
    <w:p w14:paraId="293B3AB4" w14:textId="2FBC4E52" w:rsidR="00E27564" w:rsidRPr="00330225" w:rsidRDefault="00E27564">
      <w:pPr>
        <w:rPr>
          <w:rFonts w:ascii="Times New Roman" w:hAnsi="Times New Roman" w:cs="Times New Roman"/>
          <w:sz w:val="25"/>
          <w:szCs w:val="25"/>
        </w:rPr>
      </w:pPr>
      <w:r w:rsidRPr="00330225">
        <w:rPr>
          <w:rFonts w:ascii="Times New Roman" w:hAnsi="Times New Roman" w:cs="Times New Roman"/>
          <w:b/>
          <w:bCs/>
          <w:sz w:val="25"/>
          <w:szCs w:val="25"/>
        </w:rPr>
        <w:t>WHEREAS,</w:t>
      </w:r>
      <w:r w:rsidRPr="00330225">
        <w:rPr>
          <w:rFonts w:ascii="Times New Roman" w:hAnsi="Times New Roman" w:cs="Times New Roman"/>
          <w:sz w:val="25"/>
          <w:szCs w:val="25"/>
        </w:rPr>
        <w:t xml:space="preserve"> the Chief Health Officer of Jefferson County and the State Health Officer have issued orders for the closing of certain businesses and the limitations on the operation of essential businesses within their</w:t>
      </w:r>
      <w:r w:rsidR="0010134E" w:rsidRPr="00330225">
        <w:rPr>
          <w:rFonts w:ascii="Times New Roman" w:hAnsi="Times New Roman" w:cs="Times New Roman"/>
          <w:sz w:val="25"/>
          <w:szCs w:val="25"/>
        </w:rPr>
        <w:t xml:space="preserve"> respective</w:t>
      </w:r>
      <w:r w:rsidRPr="00330225">
        <w:rPr>
          <w:rFonts w:ascii="Times New Roman" w:hAnsi="Times New Roman" w:cs="Times New Roman"/>
          <w:sz w:val="25"/>
          <w:szCs w:val="25"/>
        </w:rPr>
        <w:t xml:space="preserve"> jurisdictions; and, </w:t>
      </w:r>
    </w:p>
    <w:p w14:paraId="1135C104" w14:textId="77777777" w:rsidR="0010134E" w:rsidRPr="00330225" w:rsidRDefault="0010134E" w:rsidP="0010134E">
      <w:pPr>
        <w:rPr>
          <w:rFonts w:ascii="Times New Roman" w:hAnsi="Times New Roman" w:cs="Times New Roman"/>
          <w:sz w:val="25"/>
          <w:szCs w:val="25"/>
        </w:rPr>
      </w:pPr>
      <w:r w:rsidRPr="00330225">
        <w:rPr>
          <w:rFonts w:ascii="Times New Roman" w:hAnsi="Times New Roman" w:cs="Times New Roman"/>
          <w:b/>
          <w:bCs/>
          <w:sz w:val="25"/>
          <w:szCs w:val="25"/>
        </w:rPr>
        <w:t>WHEREAS,</w:t>
      </w:r>
      <w:r w:rsidRPr="00330225">
        <w:rPr>
          <w:rFonts w:ascii="Times New Roman" w:hAnsi="Times New Roman" w:cs="Times New Roman"/>
          <w:sz w:val="25"/>
          <w:szCs w:val="25"/>
        </w:rPr>
        <w:t xml:space="preserve"> the Council has authority under Ala. Code, Sec. 11-47-131, by ordinance, to prevent the introduction of contagious, infectious, or pestilential diseases into the City and to establish and regulate a sufficient quarantine, not inconsistent with laws of the state, in the City and to punish any breach of quarantine law; and, </w:t>
      </w:r>
    </w:p>
    <w:p w14:paraId="1B983EFE" w14:textId="0D2D1A5C" w:rsidR="00FD415C" w:rsidRPr="00330225" w:rsidRDefault="00E27564" w:rsidP="00FD415C">
      <w:pPr>
        <w:rPr>
          <w:rFonts w:ascii="Times New Roman" w:hAnsi="Times New Roman" w:cs="Times New Roman"/>
          <w:sz w:val="25"/>
          <w:szCs w:val="25"/>
        </w:rPr>
      </w:pPr>
      <w:r w:rsidRPr="00330225">
        <w:rPr>
          <w:rFonts w:ascii="Times New Roman" w:hAnsi="Times New Roman" w:cs="Times New Roman"/>
          <w:b/>
          <w:bCs/>
          <w:sz w:val="25"/>
          <w:szCs w:val="25"/>
        </w:rPr>
        <w:t>WHEREAS,</w:t>
      </w:r>
      <w:r w:rsidRPr="00330225">
        <w:rPr>
          <w:rFonts w:ascii="Times New Roman" w:hAnsi="Times New Roman" w:cs="Times New Roman"/>
          <w:sz w:val="25"/>
          <w:szCs w:val="25"/>
        </w:rPr>
        <w:t xml:space="preserve"> the Council of the City of Birmingham, has authority pursuant to the Alabama Emergency Management Act of 1955, as amended, </w:t>
      </w:r>
      <w:r w:rsidR="00FD415C" w:rsidRPr="00330225">
        <w:rPr>
          <w:rFonts w:ascii="Times New Roman" w:hAnsi="Times New Roman" w:cs="Times New Roman"/>
          <w:sz w:val="25"/>
          <w:szCs w:val="25"/>
        </w:rPr>
        <w:t xml:space="preserve">codified at Ala. Code, 1975, Sec. 31-9-10(b)(5), to exercise certain powers if the Council finds that any of the conditions listed in Sec. 31-9-2(a) have occurred or are likely to occur, specifically, the occurrence of disasters or emergencies of unprecedented size and destructiveness resulting from enemy attack, sabotage, or other hostile action, or from fire, flood, earthquake, or other natural causes; and, </w:t>
      </w:r>
    </w:p>
    <w:p w14:paraId="1658E4DC" w14:textId="652A562F" w:rsidR="0010134E" w:rsidRPr="00330225" w:rsidRDefault="0010134E" w:rsidP="00FD415C">
      <w:pPr>
        <w:rPr>
          <w:rFonts w:ascii="Times New Roman" w:hAnsi="Times New Roman" w:cs="Times New Roman"/>
          <w:sz w:val="25"/>
          <w:szCs w:val="25"/>
        </w:rPr>
      </w:pPr>
      <w:r w:rsidRPr="00330225">
        <w:rPr>
          <w:rFonts w:ascii="Times New Roman" w:hAnsi="Times New Roman" w:cs="Times New Roman"/>
          <w:b/>
          <w:bCs/>
          <w:sz w:val="25"/>
          <w:szCs w:val="25"/>
        </w:rPr>
        <w:t>WHEREAS,</w:t>
      </w:r>
      <w:r w:rsidRPr="00330225">
        <w:rPr>
          <w:rFonts w:ascii="Times New Roman" w:hAnsi="Times New Roman" w:cs="Times New Roman"/>
          <w:sz w:val="25"/>
          <w:szCs w:val="25"/>
        </w:rPr>
        <w:t xml:space="preserve"> Sec. 31-9-10(b)(</w:t>
      </w:r>
      <w:proofErr w:type="gramStart"/>
      <w:r w:rsidRPr="00330225">
        <w:rPr>
          <w:rFonts w:ascii="Times New Roman" w:hAnsi="Times New Roman" w:cs="Times New Roman"/>
          <w:sz w:val="25"/>
          <w:szCs w:val="25"/>
        </w:rPr>
        <w:t>5)b.</w:t>
      </w:r>
      <w:proofErr w:type="gramEnd"/>
      <w:r w:rsidRPr="00330225">
        <w:rPr>
          <w:rFonts w:ascii="Times New Roman" w:hAnsi="Times New Roman" w:cs="Times New Roman"/>
          <w:sz w:val="25"/>
          <w:szCs w:val="25"/>
        </w:rPr>
        <w:t xml:space="preserve"> authorizes the Council to impose a public safety curfew for its inhabitants</w:t>
      </w:r>
      <w:r w:rsidR="00583C9A" w:rsidRPr="00330225">
        <w:rPr>
          <w:rFonts w:ascii="Times New Roman" w:hAnsi="Times New Roman" w:cs="Times New Roman"/>
          <w:sz w:val="25"/>
          <w:szCs w:val="25"/>
        </w:rPr>
        <w:t xml:space="preserve">, to </w:t>
      </w:r>
      <w:r w:rsidRPr="00330225">
        <w:rPr>
          <w:rFonts w:ascii="Times New Roman" w:hAnsi="Times New Roman" w:cs="Times New Roman"/>
          <w:sz w:val="25"/>
          <w:szCs w:val="25"/>
        </w:rPr>
        <w:t xml:space="preserve">be enforced by the </w:t>
      </w:r>
      <w:r w:rsidR="00583C9A" w:rsidRPr="00330225">
        <w:rPr>
          <w:rFonts w:ascii="Times New Roman" w:hAnsi="Times New Roman" w:cs="Times New Roman"/>
          <w:sz w:val="25"/>
          <w:szCs w:val="25"/>
        </w:rPr>
        <w:t xml:space="preserve">Birmingham Police Department or other </w:t>
      </w:r>
      <w:r w:rsidRPr="00330225">
        <w:rPr>
          <w:rFonts w:ascii="Times New Roman" w:hAnsi="Times New Roman" w:cs="Times New Roman"/>
          <w:sz w:val="25"/>
          <w:szCs w:val="25"/>
        </w:rPr>
        <w:t>appropriate law enforcement agency within the</w:t>
      </w:r>
      <w:r w:rsidR="00583C9A" w:rsidRPr="00330225">
        <w:rPr>
          <w:rFonts w:ascii="Times New Roman" w:hAnsi="Times New Roman" w:cs="Times New Roman"/>
          <w:sz w:val="25"/>
          <w:szCs w:val="25"/>
        </w:rPr>
        <w:t xml:space="preserve"> City; and, </w:t>
      </w:r>
    </w:p>
    <w:p w14:paraId="2E038EEE" w14:textId="63191982" w:rsidR="00FD415C" w:rsidRPr="00330225" w:rsidRDefault="00FD415C" w:rsidP="00FD415C">
      <w:pPr>
        <w:rPr>
          <w:rFonts w:ascii="Times New Roman" w:hAnsi="Times New Roman" w:cs="Times New Roman"/>
          <w:sz w:val="25"/>
          <w:szCs w:val="25"/>
        </w:rPr>
      </w:pPr>
      <w:r w:rsidRPr="00330225">
        <w:rPr>
          <w:rFonts w:ascii="Times New Roman" w:hAnsi="Times New Roman" w:cs="Times New Roman"/>
          <w:b/>
          <w:bCs/>
          <w:sz w:val="25"/>
          <w:szCs w:val="25"/>
        </w:rPr>
        <w:t>WHEREAS,</w:t>
      </w:r>
      <w:r w:rsidRPr="00330225">
        <w:rPr>
          <w:rFonts w:ascii="Times New Roman" w:hAnsi="Times New Roman" w:cs="Times New Roman"/>
          <w:sz w:val="25"/>
          <w:szCs w:val="25"/>
        </w:rPr>
        <w:t xml:space="preserve"> the Council finds that an emergency of unprecedented size resulting from the natural cause of community spread of a novel human coronavirus disease, COVID-19, has occurred in the City of Birmingham</w:t>
      </w:r>
      <w:r w:rsidR="0010134E" w:rsidRPr="00330225">
        <w:rPr>
          <w:rFonts w:ascii="Times New Roman" w:hAnsi="Times New Roman" w:cs="Times New Roman"/>
          <w:sz w:val="25"/>
          <w:szCs w:val="25"/>
        </w:rPr>
        <w:t xml:space="preserve">; and, </w:t>
      </w:r>
    </w:p>
    <w:p w14:paraId="198728B2" w14:textId="5BE55496" w:rsidR="00F556F6" w:rsidRPr="00330225" w:rsidRDefault="00F556F6" w:rsidP="00F556F6">
      <w:pPr>
        <w:rPr>
          <w:rFonts w:ascii="Times New Roman" w:hAnsi="Times New Roman" w:cs="Times New Roman"/>
          <w:b/>
          <w:bCs/>
          <w:i/>
          <w:iCs/>
          <w:sz w:val="25"/>
          <w:szCs w:val="25"/>
        </w:rPr>
      </w:pPr>
      <w:r w:rsidRPr="00330225">
        <w:rPr>
          <w:rFonts w:ascii="Times New Roman" w:hAnsi="Times New Roman" w:cs="Times New Roman"/>
          <w:b/>
          <w:bCs/>
          <w:sz w:val="25"/>
          <w:szCs w:val="25"/>
        </w:rPr>
        <w:t>WHEREAS,</w:t>
      </w:r>
      <w:r w:rsidRPr="00330225">
        <w:rPr>
          <w:rFonts w:ascii="Times New Roman" w:hAnsi="Times New Roman" w:cs="Times New Roman"/>
          <w:b/>
          <w:bCs/>
          <w:i/>
          <w:iCs/>
          <w:sz w:val="25"/>
          <w:szCs w:val="25"/>
        </w:rPr>
        <w:t xml:space="preserve"> </w:t>
      </w:r>
      <w:r w:rsidRPr="00330225">
        <w:rPr>
          <w:rFonts w:ascii="Times New Roman" w:hAnsi="Times New Roman" w:cs="Times New Roman"/>
          <w:sz w:val="25"/>
          <w:szCs w:val="25"/>
        </w:rPr>
        <w:t>COVID-19 is a disease caused by a novel coronavirus, previously unknown in humans, and causes upper-respiratory tract illnesses that can range from mild to severe, spread quickly, and may cause death, particularly in older adults and persons with certain chronic medical conditions; and,</w:t>
      </w:r>
    </w:p>
    <w:p w14:paraId="7130FED7" w14:textId="58FE1517" w:rsidR="00F556F6" w:rsidRPr="00330225" w:rsidRDefault="00F556F6" w:rsidP="00F556F6">
      <w:pPr>
        <w:rPr>
          <w:rFonts w:ascii="Times New Roman" w:hAnsi="Times New Roman" w:cs="Times New Roman"/>
          <w:sz w:val="25"/>
          <w:szCs w:val="25"/>
        </w:rPr>
      </w:pPr>
      <w:r w:rsidRPr="00330225">
        <w:rPr>
          <w:rFonts w:ascii="Times New Roman" w:hAnsi="Times New Roman" w:cs="Times New Roman"/>
          <w:b/>
          <w:bCs/>
          <w:sz w:val="25"/>
          <w:szCs w:val="25"/>
        </w:rPr>
        <w:t>WHEREAS,</w:t>
      </w:r>
      <w:r w:rsidRPr="00330225">
        <w:rPr>
          <w:rFonts w:ascii="Times New Roman" w:hAnsi="Times New Roman" w:cs="Times New Roman"/>
          <w:sz w:val="25"/>
          <w:szCs w:val="25"/>
        </w:rPr>
        <w:t xml:space="preserve"> the World Health Organization declared COVID-19 to be a global pandemic as of March 15, 2020; and,  </w:t>
      </w:r>
    </w:p>
    <w:p w14:paraId="7FAD7790" w14:textId="77777777" w:rsidR="00F556F6" w:rsidRPr="00330225" w:rsidRDefault="00F556F6" w:rsidP="00F556F6">
      <w:pPr>
        <w:rPr>
          <w:rFonts w:ascii="Times New Roman" w:hAnsi="Times New Roman" w:cs="Times New Roman"/>
          <w:b/>
          <w:bCs/>
          <w:sz w:val="25"/>
          <w:szCs w:val="25"/>
        </w:rPr>
      </w:pPr>
      <w:r w:rsidRPr="00330225">
        <w:rPr>
          <w:rFonts w:ascii="Times New Roman" w:hAnsi="Times New Roman" w:cs="Times New Roman"/>
          <w:b/>
          <w:bCs/>
          <w:sz w:val="25"/>
          <w:szCs w:val="25"/>
        </w:rPr>
        <w:t xml:space="preserve">WHEREAS, </w:t>
      </w:r>
      <w:r w:rsidRPr="00330225">
        <w:rPr>
          <w:rFonts w:ascii="Times New Roman" w:hAnsi="Times New Roman" w:cs="Times New Roman"/>
          <w:sz w:val="25"/>
          <w:szCs w:val="25"/>
        </w:rPr>
        <w:t>the spread and effect of COVID-19 has created a humanitarian crisis of unanticipated proportions; and,</w:t>
      </w:r>
      <w:r w:rsidRPr="00330225">
        <w:rPr>
          <w:rFonts w:ascii="Times New Roman" w:hAnsi="Times New Roman" w:cs="Times New Roman"/>
          <w:b/>
          <w:bCs/>
          <w:sz w:val="25"/>
          <w:szCs w:val="25"/>
        </w:rPr>
        <w:t xml:space="preserve"> </w:t>
      </w:r>
    </w:p>
    <w:p w14:paraId="3CD0BA16" w14:textId="77777777" w:rsidR="00F556F6" w:rsidRPr="00330225" w:rsidRDefault="00F556F6" w:rsidP="00F556F6">
      <w:pPr>
        <w:rPr>
          <w:rFonts w:ascii="Times New Roman" w:hAnsi="Times New Roman" w:cs="Times New Roman"/>
          <w:sz w:val="25"/>
          <w:szCs w:val="25"/>
        </w:rPr>
      </w:pPr>
      <w:r w:rsidRPr="00330225">
        <w:rPr>
          <w:rFonts w:ascii="Times New Roman" w:hAnsi="Times New Roman" w:cs="Times New Roman"/>
          <w:b/>
          <w:bCs/>
          <w:sz w:val="25"/>
          <w:szCs w:val="25"/>
        </w:rPr>
        <w:lastRenderedPageBreak/>
        <w:t xml:space="preserve">WHEREAS, </w:t>
      </w:r>
      <w:r w:rsidRPr="00330225">
        <w:rPr>
          <w:rFonts w:ascii="Times New Roman" w:hAnsi="Times New Roman" w:cs="Times New Roman"/>
          <w:sz w:val="25"/>
          <w:szCs w:val="25"/>
        </w:rPr>
        <w:t xml:space="preserve">on March 13, 2020, President Donald Trump declared a national emergency related to the COVID-19 pandemic, restricting international travel to prevent spread of the disease; and, </w:t>
      </w:r>
    </w:p>
    <w:p w14:paraId="2E7FB1B0" w14:textId="400AB1E8" w:rsidR="00F556F6" w:rsidRPr="00330225" w:rsidRDefault="00F556F6" w:rsidP="00F556F6">
      <w:pPr>
        <w:rPr>
          <w:rFonts w:ascii="Times New Roman" w:hAnsi="Times New Roman" w:cs="Times New Roman"/>
          <w:sz w:val="25"/>
          <w:szCs w:val="25"/>
        </w:rPr>
      </w:pPr>
      <w:r w:rsidRPr="00330225">
        <w:rPr>
          <w:rFonts w:ascii="Times New Roman" w:hAnsi="Times New Roman" w:cs="Times New Roman"/>
          <w:b/>
          <w:bCs/>
          <w:sz w:val="25"/>
          <w:szCs w:val="25"/>
        </w:rPr>
        <w:t>WHEREAS,</w:t>
      </w:r>
      <w:r w:rsidRPr="00330225">
        <w:rPr>
          <w:rFonts w:ascii="Times New Roman" w:hAnsi="Times New Roman" w:cs="Times New Roman"/>
          <w:sz w:val="25"/>
          <w:szCs w:val="25"/>
        </w:rPr>
        <w:t xml:space="preserve"> Governor Kay Ivey declared a state of emergency for the State of Alabama on March 13, 2020; and,</w:t>
      </w:r>
    </w:p>
    <w:p w14:paraId="7557F036" w14:textId="68749037" w:rsidR="00F556F6" w:rsidRPr="00330225" w:rsidRDefault="00F556F6" w:rsidP="00F556F6">
      <w:pPr>
        <w:rPr>
          <w:rFonts w:ascii="Times New Roman" w:hAnsi="Times New Roman" w:cs="Times New Roman"/>
          <w:sz w:val="25"/>
          <w:szCs w:val="25"/>
        </w:rPr>
      </w:pPr>
      <w:r w:rsidRPr="00330225">
        <w:rPr>
          <w:rFonts w:ascii="Times New Roman" w:hAnsi="Times New Roman" w:cs="Times New Roman"/>
          <w:b/>
          <w:bCs/>
          <w:sz w:val="25"/>
          <w:szCs w:val="25"/>
        </w:rPr>
        <w:t>WHEREAS,</w:t>
      </w:r>
      <w:r w:rsidRPr="00330225">
        <w:rPr>
          <w:rFonts w:ascii="Times New Roman" w:hAnsi="Times New Roman" w:cs="Times New Roman"/>
          <w:sz w:val="25"/>
          <w:szCs w:val="25"/>
        </w:rPr>
        <w:t xml:space="preserve"> Mayor Randall L. Woodfin declared a state of emergency in the City of </w:t>
      </w:r>
      <w:r w:rsidR="00330225" w:rsidRPr="00330225">
        <w:rPr>
          <w:rFonts w:ascii="Times New Roman" w:hAnsi="Times New Roman" w:cs="Times New Roman"/>
          <w:sz w:val="25"/>
          <w:szCs w:val="25"/>
        </w:rPr>
        <w:t>Bi</w:t>
      </w:r>
      <w:r w:rsidRPr="00330225">
        <w:rPr>
          <w:rFonts w:ascii="Times New Roman" w:hAnsi="Times New Roman" w:cs="Times New Roman"/>
          <w:sz w:val="25"/>
          <w:szCs w:val="25"/>
        </w:rPr>
        <w:t>rmi</w:t>
      </w:r>
      <w:r w:rsidR="00330225" w:rsidRPr="00330225">
        <w:rPr>
          <w:rFonts w:ascii="Times New Roman" w:hAnsi="Times New Roman" w:cs="Times New Roman"/>
          <w:sz w:val="25"/>
          <w:szCs w:val="25"/>
        </w:rPr>
        <w:t>n</w:t>
      </w:r>
      <w:r w:rsidRPr="00330225">
        <w:rPr>
          <w:rFonts w:ascii="Times New Roman" w:hAnsi="Times New Roman" w:cs="Times New Roman"/>
          <w:sz w:val="25"/>
          <w:szCs w:val="25"/>
        </w:rPr>
        <w:t xml:space="preserve">gham on March 16, 2020; and, </w:t>
      </w:r>
    </w:p>
    <w:p w14:paraId="4429FA2E" w14:textId="4A5A1854" w:rsidR="00330225" w:rsidRPr="00330225" w:rsidRDefault="00330225" w:rsidP="00330225">
      <w:pPr>
        <w:rPr>
          <w:rFonts w:ascii="Times New Roman" w:hAnsi="Times New Roman" w:cs="Times New Roman"/>
          <w:sz w:val="25"/>
          <w:szCs w:val="25"/>
        </w:rPr>
      </w:pPr>
      <w:r w:rsidRPr="00330225">
        <w:rPr>
          <w:rFonts w:ascii="Times New Roman" w:hAnsi="Times New Roman" w:cs="Times New Roman"/>
          <w:b/>
          <w:bCs/>
          <w:sz w:val="25"/>
          <w:szCs w:val="25"/>
        </w:rPr>
        <w:t>WHEREAS</w:t>
      </w:r>
      <w:r w:rsidRPr="00330225">
        <w:rPr>
          <w:rFonts w:ascii="Times New Roman" w:hAnsi="Times New Roman" w:cs="Times New Roman"/>
          <w:sz w:val="25"/>
          <w:szCs w:val="25"/>
        </w:rPr>
        <w:t>, the City of Birmingham is threatened by COVID-19 because of the extraordinary ability of the virus to spread rapidly among humans, and COVID-19 thereby constitutes a clear and present threat to the health, safety, and welfare of the citizens and visitors of the City; and</w:t>
      </w:r>
    </w:p>
    <w:p w14:paraId="196F9D24" w14:textId="7268528D" w:rsidR="00330225" w:rsidRPr="00330225" w:rsidRDefault="00330225" w:rsidP="00330225">
      <w:pPr>
        <w:rPr>
          <w:rFonts w:ascii="Times New Roman" w:hAnsi="Times New Roman" w:cs="Times New Roman"/>
          <w:sz w:val="25"/>
          <w:szCs w:val="25"/>
        </w:rPr>
      </w:pPr>
      <w:r w:rsidRPr="00330225">
        <w:rPr>
          <w:rFonts w:ascii="Times New Roman" w:hAnsi="Times New Roman" w:cs="Times New Roman"/>
          <w:b/>
          <w:bCs/>
          <w:sz w:val="25"/>
          <w:szCs w:val="25"/>
        </w:rPr>
        <w:t>WHEREAS</w:t>
      </w:r>
      <w:r w:rsidRPr="00330225">
        <w:rPr>
          <w:rFonts w:ascii="Times New Roman" w:hAnsi="Times New Roman" w:cs="Times New Roman"/>
          <w:sz w:val="25"/>
          <w:szCs w:val="25"/>
        </w:rPr>
        <w:t>, although under investigation and development, no vaccine or drug is currently available to cure or combat COVID-19; and</w:t>
      </w:r>
    </w:p>
    <w:p w14:paraId="2733DE04" w14:textId="4D5D8649" w:rsidR="00330225" w:rsidRPr="00330225" w:rsidRDefault="00330225" w:rsidP="00330225">
      <w:pPr>
        <w:rPr>
          <w:rFonts w:ascii="Times New Roman" w:hAnsi="Times New Roman" w:cs="Times New Roman"/>
          <w:sz w:val="25"/>
          <w:szCs w:val="25"/>
        </w:rPr>
      </w:pPr>
      <w:r w:rsidRPr="00330225">
        <w:rPr>
          <w:rFonts w:ascii="Times New Roman" w:hAnsi="Times New Roman" w:cs="Times New Roman"/>
          <w:b/>
          <w:bCs/>
          <w:sz w:val="25"/>
          <w:szCs w:val="25"/>
        </w:rPr>
        <w:t xml:space="preserve">WHEREAS, </w:t>
      </w:r>
      <w:r w:rsidRPr="00330225">
        <w:rPr>
          <w:rFonts w:ascii="Times New Roman" w:hAnsi="Times New Roman" w:cs="Times New Roman"/>
          <w:sz w:val="25"/>
          <w:szCs w:val="25"/>
        </w:rPr>
        <w:t xml:space="preserve">as of March 23, 2020, Alabama has 196 identified cases of coronavirus, including 86 in Jefferson County, where the City of Birmingham is primarily located; and, </w:t>
      </w:r>
    </w:p>
    <w:p w14:paraId="2DF3872A" w14:textId="7362830B" w:rsidR="0010134E" w:rsidRPr="00330225" w:rsidRDefault="0010134E" w:rsidP="0010134E">
      <w:pPr>
        <w:rPr>
          <w:rFonts w:ascii="Times New Roman" w:hAnsi="Times New Roman" w:cs="Times New Roman"/>
          <w:sz w:val="25"/>
          <w:szCs w:val="25"/>
        </w:rPr>
      </w:pPr>
      <w:r w:rsidRPr="00330225">
        <w:rPr>
          <w:rFonts w:ascii="Times New Roman" w:hAnsi="Times New Roman" w:cs="Times New Roman"/>
          <w:b/>
          <w:bCs/>
          <w:sz w:val="25"/>
          <w:szCs w:val="25"/>
        </w:rPr>
        <w:t>WHEREAS,</w:t>
      </w:r>
      <w:r w:rsidRPr="00330225">
        <w:rPr>
          <w:rFonts w:ascii="Times New Roman" w:hAnsi="Times New Roman" w:cs="Times New Roman"/>
          <w:sz w:val="25"/>
          <w:szCs w:val="25"/>
        </w:rPr>
        <w:t xml:space="preserve"> the Council finds that it is in the best interest of the public peace, health, and safety, and to preserve the lives of citizens of the City of Birmingham, to </w:t>
      </w:r>
      <w:r w:rsidR="00583C9A" w:rsidRPr="00330225">
        <w:rPr>
          <w:rFonts w:ascii="Times New Roman" w:hAnsi="Times New Roman" w:cs="Times New Roman"/>
          <w:sz w:val="25"/>
          <w:szCs w:val="25"/>
        </w:rPr>
        <w:t>impose a public safety curfew to further the purposes of the measures that have been ordered to date to control community spread of COVID-19 in the City of Birmingham.</w:t>
      </w:r>
    </w:p>
    <w:p w14:paraId="254A2F0A" w14:textId="4244B08B" w:rsidR="00F92FD6" w:rsidRPr="009A6B25" w:rsidRDefault="00F92FD6" w:rsidP="0010134E">
      <w:pPr>
        <w:rPr>
          <w:rFonts w:ascii="Times New Roman" w:hAnsi="Times New Roman" w:cs="Times New Roman"/>
          <w:b/>
          <w:bCs/>
          <w:sz w:val="25"/>
          <w:szCs w:val="25"/>
        </w:rPr>
      </w:pPr>
      <w:r w:rsidRPr="009A6B25">
        <w:rPr>
          <w:rFonts w:ascii="Times New Roman" w:hAnsi="Times New Roman" w:cs="Times New Roman"/>
          <w:b/>
          <w:bCs/>
          <w:sz w:val="25"/>
          <w:szCs w:val="25"/>
        </w:rPr>
        <w:t>SECTION 1.</w:t>
      </w:r>
    </w:p>
    <w:p w14:paraId="2CCF43CB" w14:textId="3DD6D12D" w:rsidR="00583C9A" w:rsidRPr="00330225" w:rsidRDefault="00583C9A" w:rsidP="0010134E">
      <w:pPr>
        <w:rPr>
          <w:rFonts w:ascii="Times New Roman" w:hAnsi="Times New Roman" w:cs="Times New Roman"/>
          <w:sz w:val="25"/>
          <w:szCs w:val="25"/>
        </w:rPr>
      </w:pPr>
      <w:r w:rsidRPr="00330225">
        <w:rPr>
          <w:rFonts w:ascii="Times New Roman" w:hAnsi="Times New Roman" w:cs="Times New Roman"/>
          <w:sz w:val="25"/>
          <w:szCs w:val="25"/>
        </w:rPr>
        <w:t xml:space="preserve">NOW, THEREFORE, BE IT ORDAINED by the Council of the City of Birmingham that a </w:t>
      </w:r>
      <w:r w:rsidR="00094A76">
        <w:rPr>
          <w:rFonts w:ascii="Times New Roman" w:hAnsi="Times New Roman" w:cs="Times New Roman"/>
          <w:sz w:val="25"/>
          <w:szCs w:val="25"/>
        </w:rPr>
        <w:t>“Shelter in Place Order</w:t>
      </w:r>
      <w:r w:rsidR="0059448B">
        <w:rPr>
          <w:rFonts w:ascii="Times New Roman" w:hAnsi="Times New Roman" w:cs="Times New Roman"/>
          <w:sz w:val="25"/>
          <w:szCs w:val="25"/>
        </w:rPr>
        <w:t>,</w:t>
      </w:r>
      <w:r w:rsidR="00094A76">
        <w:rPr>
          <w:rFonts w:ascii="Times New Roman" w:hAnsi="Times New Roman" w:cs="Times New Roman"/>
          <w:sz w:val="25"/>
          <w:szCs w:val="25"/>
        </w:rPr>
        <w:t>” which establishe</w:t>
      </w:r>
      <w:r w:rsidR="00B932CF">
        <w:rPr>
          <w:rFonts w:ascii="Times New Roman" w:hAnsi="Times New Roman" w:cs="Times New Roman"/>
          <w:sz w:val="25"/>
          <w:szCs w:val="25"/>
        </w:rPr>
        <w:t>s a</w:t>
      </w:r>
      <w:r w:rsidR="00094A76">
        <w:rPr>
          <w:rFonts w:ascii="Times New Roman" w:hAnsi="Times New Roman" w:cs="Times New Roman"/>
          <w:sz w:val="25"/>
          <w:szCs w:val="25"/>
        </w:rPr>
        <w:t xml:space="preserve"> </w:t>
      </w:r>
      <w:r w:rsidRPr="00330225">
        <w:rPr>
          <w:rFonts w:ascii="Times New Roman" w:hAnsi="Times New Roman" w:cs="Times New Roman"/>
          <w:sz w:val="25"/>
          <w:szCs w:val="25"/>
        </w:rPr>
        <w:t>public safety curfew</w:t>
      </w:r>
      <w:r w:rsidR="00094A76">
        <w:rPr>
          <w:rFonts w:ascii="Times New Roman" w:hAnsi="Times New Roman" w:cs="Times New Roman"/>
          <w:sz w:val="25"/>
          <w:szCs w:val="25"/>
        </w:rPr>
        <w:t>,</w:t>
      </w:r>
      <w:r w:rsidRPr="00330225">
        <w:rPr>
          <w:rFonts w:ascii="Times New Roman" w:hAnsi="Times New Roman" w:cs="Times New Roman"/>
          <w:sz w:val="25"/>
          <w:szCs w:val="25"/>
        </w:rPr>
        <w:t xml:space="preserve"> is hereby imposed in the City of Birmingham</w:t>
      </w:r>
      <w:r w:rsidR="00804FF8" w:rsidRPr="00330225">
        <w:rPr>
          <w:rFonts w:ascii="Times New Roman" w:hAnsi="Times New Roman" w:cs="Times New Roman"/>
          <w:sz w:val="25"/>
          <w:szCs w:val="25"/>
        </w:rPr>
        <w:t xml:space="preserve">, effective </w:t>
      </w:r>
      <w:r w:rsidR="0059448B">
        <w:rPr>
          <w:rFonts w:ascii="Times New Roman" w:hAnsi="Times New Roman" w:cs="Times New Roman"/>
          <w:sz w:val="25"/>
          <w:szCs w:val="25"/>
        </w:rPr>
        <w:t>as provided in Section 5</w:t>
      </w:r>
      <w:r w:rsidR="00094A76">
        <w:rPr>
          <w:rFonts w:ascii="Times New Roman" w:hAnsi="Times New Roman" w:cs="Times New Roman"/>
          <w:sz w:val="25"/>
          <w:szCs w:val="25"/>
        </w:rPr>
        <w:t xml:space="preserve">. This </w:t>
      </w:r>
      <w:r w:rsidR="00463C25" w:rsidRPr="00330225">
        <w:rPr>
          <w:rFonts w:ascii="Times New Roman" w:hAnsi="Times New Roman" w:cs="Times New Roman"/>
          <w:sz w:val="25"/>
          <w:szCs w:val="25"/>
        </w:rPr>
        <w:t xml:space="preserve">curfew shall </w:t>
      </w:r>
      <w:r w:rsidR="00DB1DBB">
        <w:rPr>
          <w:rFonts w:ascii="Times New Roman" w:hAnsi="Times New Roman" w:cs="Times New Roman"/>
          <w:sz w:val="25"/>
          <w:szCs w:val="25"/>
        </w:rPr>
        <w:t xml:space="preserve">continue </w:t>
      </w:r>
      <w:proofErr w:type="gramStart"/>
      <w:r w:rsidR="00DB1DBB">
        <w:rPr>
          <w:rFonts w:ascii="Times New Roman" w:hAnsi="Times New Roman" w:cs="Times New Roman"/>
          <w:sz w:val="25"/>
          <w:szCs w:val="25"/>
        </w:rPr>
        <w:t xml:space="preserve">in  </w:t>
      </w:r>
      <w:r w:rsidR="00463C25" w:rsidRPr="00330225">
        <w:rPr>
          <w:rFonts w:ascii="Times New Roman" w:hAnsi="Times New Roman" w:cs="Times New Roman"/>
          <w:sz w:val="25"/>
          <w:szCs w:val="25"/>
        </w:rPr>
        <w:t>effect</w:t>
      </w:r>
      <w:proofErr w:type="gramEnd"/>
      <w:r w:rsidR="00463C25" w:rsidRPr="00330225">
        <w:rPr>
          <w:rFonts w:ascii="Times New Roman" w:hAnsi="Times New Roman" w:cs="Times New Roman"/>
          <w:sz w:val="25"/>
          <w:szCs w:val="25"/>
        </w:rPr>
        <w:t xml:space="preserve"> </w:t>
      </w:r>
      <w:r w:rsidR="00EA4F42" w:rsidRPr="00330225">
        <w:rPr>
          <w:rFonts w:ascii="Times New Roman" w:hAnsi="Times New Roman" w:cs="Times New Roman"/>
          <w:sz w:val="25"/>
          <w:szCs w:val="25"/>
        </w:rPr>
        <w:t xml:space="preserve">until </w:t>
      </w:r>
      <w:r w:rsidR="00094A76">
        <w:rPr>
          <w:rFonts w:ascii="Times New Roman" w:hAnsi="Times New Roman" w:cs="Times New Roman"/>
          <w:sz w:val="25"/>
          <w:szCs w:val="25"/>
        </w:rPr>
        <w:t>12:00 am (midnight) April 3</w:t>
      </w:r>
      <w:r w:rsidR="00EA4F42" w:rsidRPr="00330225">
        <w:rPr>
          <w:rFonts w:ascii="Times New Roman" w:hAnsi="Times New Roman" w:cs="Times New Roman"/>
          <w:sz w:val="25"/>
          <w:szCs w:val="25"/>
        </w:rPr>
        <w:t xml:space="preserve">, </w:t>
      </w:r>
      <w:r w:rsidR="00094A76">
        <w:rPr>
          <w:rFonts w:ascii="Times New Roman" w:hAnsi="Times New Roman" w:cs="Times New Roman"/>
          <w:sz w:val="25"/>
          <w:szCs w:val="25"/>
        </w:rPr>
        <w:t xml:space="preserve">2020, </w:t>
      </w:r>
      <w:r w:rsidR="00EA4F42" w:rsidRPr="00330225">
        <w:rPr>
          <w:rFonts w:ascii="Times New Roman" w:hAnsi="Times New Roman" w:cs="Times New Roman"/>
          <w:sz w:val="25"/>
          <w:szCs w:val="25"/>
        </w:rPr>
        <w:t>unless it is determined that the emergency conditions no longer exist prior to that date but may be extended if the duration of the emergency conditions continue beyond that date.</w:t>
      </w:r>
    </w:p>
    <w:p w14:paraId="52B015E2" w14:textId="6E23DAD5" w:rsidR="00EA4F42" w:rsidRPr="00330225" w:rsidRDefault="00F92FD6" w:rsidP="00EA4F42">
      <w:pPr>
        <w:rPr>
          <w:rFonts w:ascii="Times New Roman" w:hAnsi="Times New Roman" w:cs="Times New Roman"/>
          <w:sz w:val="25"/>
          <w:szCs w:val="25"/>
        </w:rPr>
      </w:pPr>
      <w:r w:rsidRPr="00330225">
        <w:rPr>
          <w:rFonts w:ascii="Times New Roman" w:hAnsi="Times New Roman" w:cs="Times New Roman"/>
          <w:sz w:val="25"/>
          <w:szCs w:val="25"/>
        </w:rPr>
        <w:t xml:space="preserve">(a) </w:t>
      </w:r>
      <w:r w:rsidR="00EA4F42" w:rsidRPr="00330225">
        <w:rPr>
          <w:rFonts w:ascii="Times New Roman" w:hAnsi="Times New Roman" w:cs="Times New Roman"/>
          <w:sz w:val="25"/>
          <w:szCs w:val="25"/>
        </w:rPr>
        <w:t>This curfew shall apply to all persons within the City of Birmingham.  During such curfew, all</w:t>
      </w:r>
      <w:r w:rsidR="00463C25" w:rsidRPr="00330225">
        <w:rPr>
          <w:rFonts w:ascii="Times New Roman" w:hAnsi="Times New Roman" w:cs="Times New Roman"/>
          <w:sz w:val="25"/>
          <w:szCs w:val="25"/>
        </w:rPr>
        <w:t xml:space="preserve"> persons </w:t>
      </w:r>
      <w:r w:rsidR="00EA4F42" w:rsidRPr="00330225">
        <w:rPr>
          <w:rFonts w:ascii="Times New Roman" w:hAnsi="Times New Roman" w:cs="Times New Roman"/>
          <w:sz w:val="25"/>
          <w:szCs w:val="25"/>
        </w:rPr>
        <w:t>shall not be or remain in public places</w:t>
      </w:r>
      <w:r w:rsidR="00DB1DBB">
        <w:rPr>
          <w:rFonts w:ascii="Times New Roman" w:hAnsi="Times New Roman" w:cs="Times New Roman"/>
          <w:sz w:val="25"/>
          <w:szCs w:val="25"/>
        </w:rPr>
        <w:t xml:space="preserve"> and, if residents of the City of Birmingham,</w:t>
      </w:r>
      <w:r w:rsidR="00DB1DBB" w:rsidRPr="00DB1DBB">
        <w:t xml:space="preserve"> </w:t>
      </w:r>
      <w:r w:rsidR="00DB1DBB" w:rsidRPr="00DB1DBB">
        <w:rPr>
          <w:rFonts w:ascii="Times New Roman" w:hAnsi="Times New Roman" w:cs="Times New Roman"/>
          <w:sz w:val="25"/>
          <w:szCs w:val="25"/>
        </w:rPr>
        <w:t>shall remain in their places of residence</w:t>
      </w:r>
      <w:r w:rsidR="00EA4F42" w:rsidRPr="00330225">
        <w:rPr>
          <w:rFonts w:ascii="Times New Roman" w:hAnsi="Times New Roman" w:cs="Times New Roman"/>
          <w:sz w:val="25"/>
          <w:szCs w:val="25"/>
        </w:rPr>
        <w:t xml:space="preserve">, except as </w:t>
      </w:r>
      <w:r w:rsidR="00D94D4A" w:rsidRPr="00330225">
        <w:rPr>
          <w:rFonts w:ascii="Times New Roman" w:hAnsi="Times New Roman" w:cs="Times New Roman"/>
          <w:sz w:val="25"/>
          <w:szCs w:val="25"/>
        </w:rPr>
        <w:t xml:space="preserve">further </w:t>
      </w:r>
      <w:r w:rsidR="00EA4F42" w:rsidRPr="00330225">
        <w:rPr>
          <w:rFonts w:ascii="Times New Roman" w:hAnsi="Times New Roman" w:cs="Times New Roman"/>
          <w:sz w:val="25"/>
          <w:szCs w:val="25"/>
        </w:rPr>
        <w:t xml:space="preserve">provided </w:t>
      </w:r>
      <w:r w:rsidR="00D94D4A" w:rsidRPr="00330225">
        <w:rPr>
          <w:rFonts w:ascii="Times New Roman" w:hAnsi="Times New Roman" w:cs="Times New Roman"/>
          <w:sz w:val="25"/>
          <w:szCs w:val="25"/>
        </w:rPr>
        <w:t xml:space="preserve">in </w:t>
      </w:r>
      <w:r w:rsidR="00911B09">
        <w:rPr>
          <w:rFonts w:ascii="Times New Roman" w:hAnsi="Times New Roman" w:cs="Times New Roman"/>
          <w:sz w:val="25"/>
          <w:szCs w:val="25"/>
        </w:rPr>
        <w:t xml:space="preserve">subsection (e) of this </w:t>
      </w:r>
      <w:r w:rsidR="00D94D4A" w:rsidRPr="00330225">
        <w:rPr>
          <w:rFonts w:ascii="Times New Roman" w:hAnsi="Times New Roman" w:cs="Times New Roman"/>
          <w:sz w:val="25"/>
          <w:szCs w:val="25"/>
        </w:rPr>
        <w:t>ordinance</w:t>
      </w:r>
      <w:r w:rsidR="00EA4F42" w:rsidRPr="00330225">
        <w:rPr>
          <w:rFonts w:ascii="Times New Roman" w:hAnsi="Times New Roman" w:cs="Times New Roman"/>
          <w:sz w:val="25"/>
          <w:szCs w:val="25"/>
        </w:rPr>
        <w:t xml:space="preserve">. </w:t>
      </w:r>
    </w:p>
    <w:p w14:paraId="21CB9710" w14:textId="4CE1A128" w:rsidR="00EA4F42" w:rsidRPr="00330225" w:rsidRDefault="00EA4F42" w:rsidP="00EA4F42">
      <w:pPr>
        <w:rPr>
          <w:rFonts w:ascii="Times New Roman" w:hAnsi="Times New Roman" w:cs="Times New Roman"/>
          <w:sz w:val="25"/>
          <w:szCs w:val="25"/>
        </w:rPr>
      </w:pPr>
      <w:r w:rsidRPr="00330225">
        <w:rPr>
          <w:rFonts w:ascii="Times New Roman" w:hAnsi="Times New Roman" w:cs="Times New Roman"/>
          <w:sz w:val="25"/>
          <w:szCs w:val="25"/>
        </w:rPr>
        <w:t>This curfew shall not apply to</w:t>
      </w:r>
      <w:r w:rsidR="00094A76">
        <w:rPr>
          <w:rFonts w:ascii="Times New Roman" w:hAnsi="Times New Roman" w:cs="Times New Roman"/>
          <w:sz w:val="25"/>
          <w:szCs w:val="25"/>
        </w:rPr>
        <w:t>:</w:t>
      </w:r>
      <w:r w:rsidRPr="00330225">
        <w:rPr>
          <w:rFonts w:ascii="Times New Roman" w:hAnsi="Times New Roman" w:cs="Times New Roman"/>
          <w:sz w:val="25"/>
          <w:szCs w:val="25"/>
        </w:rPr>
        <w:t xml:space="preserve"> </w:t>
      </w:r>
    </w:p>
    <w:p w14:paraId="52C7224E" w14:textId="2763BFB1" w:rsidR="006950EA" w:rsidRPr="00330225" w:rsidRDefault="00463C25" w:rsidP="006950EA">
      <w:pPr>
        <w:pStyle w:val="ListParagraph"/>
        <w:numPr>
          <w:ilvl w:val="0"/>
          <w:numId w:val="2"/>
        </w:numPr>
        <w:rPr>
          <w:rFonts w:ascii="Times New Roman" w:hAnsi="Times New Roman" w:cs="Times New Roman"/>
          <w:sz w:val="25"/>
          <w:szCs w:val="25"/>
        </w:rPr>
      </w:pPr>
      <w:r w:rsidRPr="00330225">
        <w:rPr>
          <w:rFonts w:ascii="Times New Roman" w:hAnsi="Times New Roman" w:cs="Times New Roman"/>
          <w:sz w:val="25"/>
          <w:szCs w:val="25"/>
        </w:rPr>
        <w:t xml:space="preserve">public safety or emergency </w:t>
      </w:r>
      <w:r w:rsidR="006950EA" w:rsidRPr="00330225">
        <w:rPr>
          <w:rFonts w:ascii="Times New Roman" w:hAnsi="Times New Roman" w:cs="Times New Roman"/>
          <w:sz w:val="25"/>
          <w:szCs w:val="25"/>
        </w:rPr>
        <w:t>service</w:t>
      </w:r>
      <w:r w:rsidRPr="00330225">
        <w:rPr>
          <w:rFonts w:ascii="Times New Roman" w:hAnsi="Times New Roman" w:cs="Times New Roman"/>
          <w:sz w:val="25"/>
          <w:szCs w:val="25"/>
        </w:rPr>
        <w:t xml:space="preserve"> activities</w:t>
      </w:r>
      <w:r w:rsidR="006950EA" w:rsidRPr="00330225">
        <w:rPr>
          <w:rFonts w:ascii="Times New Roman" w:hAnsi="Times New Roman" w:cs="Times New Roman"/>
          <w:sz w:val="25"/>
          <w:szCs w:val="25"/>
        </w:rPr>
        <w:t>, including but not limited to law enforcement, fire and rescue services, and emergency management agencies</w:t>
      </w:r>
    </w:p>
    <w:p w14:paraId="38BDA458" w14:textId="2ED4B16C" w:rsidR="00304C33" w:rsidRPr="00330225" w:rsidRDefault="00304C33" w:rsidP="00CC5B10">
      <w:pPr>
        <w:pStyle w:val="ListParagraph"/>
        <w:numPr>
          <w:ilvl w:val="0"/>
          <w:numId w:val="2"/>
        </w:numPr>
        <w:rPr>
          <w:rFonts w:ascii="Times New Roman" w:hAnsi="Times New Roman" w:cs="Times New Roman"/>
          <w:sz w:val="25"/>
          <w:szCs w:val="25"/>
        </w:rPr>
      </w:pPr>
      <w:r w:rsidRPr="00330225">
        <w:rPr>
          <w:rFonts w:ascii="Times New Roman" w:hAnsi="Times New Roman" w:cs="Times New Roman"/>
          <w:sz w:val="25"/>
          <w:szCs w:val="25"/>
        </w:rPr>
        <w:t xml:space="preserve">first responders, crisis intervention workers, public health workers, emergency management personnel, emergency dispatchers, law enforcement personnel, and related contractors </w:t>
      </w:r>
    </w:p>
    <w:p w14:paraId="3FA87838" w14:textId="77777777" w:rsidR="006950EA" w:rsidRPr="00330225" w:rsidRDefault="006950EA" w:rsidP="00A805F1">
      <w:pPr>
        <w:pStyle w:val="ListParagraph"/>
        <w:numPr>
          <w:ilvl w:val="0"/>
          <w:numId w:val="2"/>
        </w:numPr>
        <w:rPr>
          <w:rFonts w:ascii="Times New Roman" w:hAnsi="Times New Roman" w:cs="Times New Roman"/>
          <w:sz w:val="25"/>
          <w:szCs w:val="25"/>
        </w:rPr>
      </w:pPr>
      <w:r w:rsidRPr="00330225">
        <w:rPr>
          <w:rFonts w:ascii="Times New Roman" w:hAnsi="Times New Roman" w:cs="Times New Roman"/>
          <w:sz w:val="25"/>
          <w:szCs w:val="25"/>
        </w:rPr>
        <w:t xml:space="preserve">persons </w:t>
      </w:r>
      <w:r w:rsidR="00EA4F42" w:rsidRPr="00330225">
        <w:rPr>
          <w:rFonts w:ascii="Times New Roman" w:hAnsi="Times New Roman" w:cs="Times New Roman"/>
          <w:sz w:val="25"/>
          <w:szCs w:val="25"/>
        </w:rPr>
        <w:t xml:space="preserve">employed by or contracted to utilities, cable, and telecommunications companies </w:t>
      </w:r>
      <w:r w:rsidRPr="00330225">
        <w:rPr>
          <w:rFonts w:ascii="Times New Roman" w:hAnsi="Times New Roman" w:cs="Times New Roman"/>
          <w:sz w:val="25"/>
          <w:szCs w:val="25"/>
        </w:rPr>
        <w:t xml:space="preserve">and </w:t>
      </w:r>
      <w:r w:rsidR="00EA4F42" w:rsidRPr="00330225">
        <w:rPr>
          <w:rFonts w:ascii="Times New Roman" w:hAnsi="Times New Roman" w:cs="Times New Roman"/>
          <w:sz w:val="25"/>
          <w:szCs w:val="25"/>
        </w:rPr>
        <w:t xml:space="preserve">engaged in activities necessary to maintain or restore utility, cable, and telecommunications services </w:t>
      </w:r>
    </w:p>
    <w:p w14:paraId="157B8879" w14:textId="01509789" w:rsidR="006950EA" w:rsidRPr="00330225" w:rsidRDefault="006950EA" w:rsidP="00A805F1">
      <w:pPr>
        <w:pStyle w:val="ListParagraph"/>
        <w:numPr>
          <w:ilvl w:val="0"/>
          <w:numId w:val="2"/>
        </w:numPr>
        <w:rPr>
          <w:rFonts w:ascii="Times New Roman" w:hAnsi="Times New Roman" w:cs="Times New Roman"/>
          <w:sz w:val="25"/>
          <w:szCs w:val="25"/>
        </w:rPr>
      </w:pPr>
      <w:r w:rsidRPr="00330225">
        <w:rPr>
          <w:rFonts w:ascii="Times New Roman" w:hAnsi="Times New Roman" w:cs="Times New Roman"/>
          <w:sz w:val="25"/>
          <w:szCs w:val="25"/>
        </w:rPr>
        <w:lastRenderedPageBreak/>
        <w:t xml:space="preserve">persons providing </w:t>
      </w:r>
      <w:r w:rsidR="00463C25" w:rsidRPr="00330225">
        <w:rPr>
          <w:rFonts w:ascii="Times New Roman" w:hAnsi="Times New Roman" w:cs="Times New Roman"/>
          <w:sz w:val="25"/>
          <w:szCs w:val="25"/>
        </w:rPr>
        <w:t xml:space="preserve">fire, police, </w:t>
      </w:r>
      <w:r w:rsidRPr="00330225">
        <w:rPr>
          <w:rFonts w:ascii="Times New Roman" w:hAnsi="Times New Roman" w:cs="Times New Roman"/>
          <w:sz w:val="25"/>
          <w:szCs w:val="25"/>
        </w:rPr>
        <w:t xml:space="preserve">sanitation, </w:t>
      </w:r>
      <w:r w:rsidR="00463C25" w:rsidRPr="00330225">
        <w:rPr>
          <w:rFonts w:ascii="Times New Roman" w:hAnsi="Times New Roman" w:cs="Times New Roman"/>
          <w:sz w:val="25"/>
          <w:szCs w:val="25"/>
        </w:rPr>
        <w:t xml:space="preserve">security, emergency and hospital services, </w:t>
      </w:r>
      <w:r w:rsidRPr="00330225">
        <w:rPr>
          <w:rFonts w:ascii="Times New Roman" w:hAnsi="Times New Roman" w:cs="Times New Roman"/>
          <w:sz w:val="25"/>
          <w:szCs w:val="25"/>
        </w:rPr>
        <w:t>food delivery services and other deliveries of merchandise or mail</w:t>
      </w:r>
    </w:p>
    <w:p w14:paraId="34B25436" w14:textId="3568CE32" w:rsidR="006950EA" w:rsidRPr="00330225" w:rsidRDefault="006950EA" w:rsidP="00A805F1">
      <w:pPr>
        <w:pStyle w:val="ListParagraph"/>
        <w:numPr>
          <w:ilvl w:val="0"/>
          <w:numId w:val="2"/>
        </w:numPr>
        <w:rPr>
          <w:rFonts w:ascii="Times New Roman" w:hAnsi="Times New Roman" w:cs="Times New Roman"/>
          <w:sz w:val="25"/>
          <w:szCs w:val="25"/>
        </w:rPr>
      </w:pPr>
      <w:r w:rsidRPr="00330225">
        <w:rPr>
          <w:rFonts w:ascii="Times New Roman" w:hAnsi="Times New Roman" w:cs="Times New Roman"/>
          <w:sz w:val="25"/>
          <w:szCs w:val="25"/>
        </w:rPr>
        <w:t>persons seeking essential services or commodities</w:t>
      </w:r>
      <w:r w:rsidR="001175AB" w:rsidRPr="00330225">
        <w:rPr>
          <w:rFonts w:ascii="Times New Roman" w:hAnsi="Times New Roman" w:cs="Times New Roman"/>
          <w:sz w:val="25"/>
          <w:szCs w:val="25"/>
        </w:rPr>
        <w:t>; persons who are vulnerable to the most serious effects of the COVID-19 disease must remain at home, unless seeking medical treatment</w:t>
      </w:r>
    </w:p>
    <w:p w14:paraId="60296762" w14:textId="77777777" w:rsidR="00304C33" w:rsidRPr="00330225" w:rsidRDefault="006950EA" w:rsidP="004D3E0A">
      <w:pPr>
        <w:pStyle w:val="ListParagraph"/>
        <w:numPr>
          <w:ilvl w:val="0"/>
          <w:numId w:val="2"/>
        </w:numPr>
        <w:rPr>
          <w:rFonts w:ascii="Times New Roman" w:hAnsi="Times New Roman" w:cs="Times New Roman"/>
          <w:sz w:val="25"/>
          <w:szCs w:val="25"/>
        </w:rPr>
      </w:pPr>
      <w:r w:rsidRPr="00330225">
        <w:rPr>
          <w:rFonts w:ascii="Times New Roman" w:hAnsi="Times New Roman" w:cs="Times New Roman"/>
          <w:sz w:val="25"/>
          <w:szCs w:val="25"/>
        </w:rPr>
        <w:t xml:space="preserve">persons supplying or restocking businesses </w:t>
      </w:r>
      <w:r w:rsidR="00463C25" w:rsidRPr="00330225">
        <w:rPr>
          <w:rFonts w:ascii="Times New Roman" w:hAnsi="Times New Roman" w:cs="Times New Roman"/>
          <w:sz w:val="25"/>
          <w:szCs w:val="25"/>
        </w:rPr>
        <w:t>in order to provide essential services or products, i.e. home improvement, groceries, fuel delivery locations, pharmacies or other retailers offering emergency supplies, transportation of fuels, movement of equipment and personnel for the provision of humanitarian support, and movement of equipment necessary for the protection of critical infrastructure or public safety</w:t>
      </w:r>
    </w:p>
    <w:p w14:paraId="6FDCE89D" w14:textId="7C252267" w:rsidR="00304C33" w:rsidRPr="00330225" w:rsidRDefault="00304C33" w:rsidP="004D3E0A">
      <w:pPr>
        <w:pStyle w:val="ListParagraph"/>
        <w:numPr>
          <w:ilvl w:val="0"/>
          <w:numId w:val="2"/>
        </w:numPr>
        <w:rPr>
          <w:rFonts w:ascii="Times New Roman" w:hAnsi="Times New Roman" w:cs="Times New Roman"/>
          <w:sz w:val="25"/>
          <w:szCs w:val="25"/>
        </w:rPr>
      </w:pPr>
      <w:r w:rsidRPr="00330225">
        <w:rPr>
          <w:rFonts w:ascii="Times New Roman" w:hAnsi="Times New Roman" w:cs="Times New Roman"/>
          <w:sz w:val="25"/>
          <w:szCs w:val="25"/>
        </w:rPr>
        <w:t xml:space="preserve">persons employed by the federal, state, county or city government or their agencies working within the course and scope of their public service employment.  Such employees shall follow any current or future directives regarding performance of their duties, including working from home, issued by their respective employers. </w:t>
      </w:r>
    </w:p>
    <w:p w14:paraId="58EB96D5" w14:textId="4DE62172" w:rsidR="00F92FD6" w:rsidRPr="00330225" w:rsidRDefault="00F92FD6" w:rsidP="00A805F1">
      <w:pPr>
        <w:pStyle w:val="ListParagraph"/>
        <w:numPr>
          <w:ilvl w:val="0"/>
          <w:numId w:val="2"/>
        </w:numPr>
        <w:rPr>
          <w:rFonts w:ascii="Times New Roman" w:hAnsi="Times New Roman" w:cs="Times New Roman"/>
          <w:sz w:val="25"/>
          <w:szCs w:val="25"/>
        </w:rPr>
      </w:pPr>
      <w:r w:rsidRPr="00330225">
        <w:rPr>
          <w:rFonts w:ascii="Times New Roman" w:hAnsi="Times New Roman" w:cs="Times New Roman"/>
          <w:sz w:val="25"/>
          <w:szCs w:val="25"/>
        </w:rPr>
        <w:t>persons experiencing homeless</w:t>
      </w:r>
      <w:r w:rsidR="00DB1DBB">
        <w:rPr>
          <w:rFonts w:ascii="Times New Roman" w:hAnsi="Times New Roman" w:cs="Times New Roman"/>
          <w:sz w:val="25"/>
          <w:szCs w:val="25"/>
        </w:rPr>
        <w:t>ness</w:t>
      </w:r>
      <w:r w:rsidR="00304C33" w:rsidRPr="00330225">
        <w:rPr>
          <w:rFonts w:ascii="Times New Roman" w:hAnsi="Times New Roman" w:cs="Times New Roman"/>
          <w:sz w:val="25"/>
          <w:szCs w:val="25"/>
        </w:rPr>
        <w:t xml:space="preserve"> within the City</w:t>
      </w:r>
    </w:p>
    <w:p w14:paraId="2A764510" w14:textId="61AF6177" w:rsidR="007A0FAA" w:rsidRPr="00330225" w:rsidRDefault="00F92FD6" w:rsidP="0010134E">
      <w:pPr>
        <w:rPr>
          <w:rFonts w:ascii="Times New Roman" w:hAnsi="Times New Roman" w:cs="Times New Roman"/>
          <w:sz w:val="25"/>
          <w:szCs w:val="25"/>
        </w:rPr>
      </w:pPr>
      <w:r w:rsidRPr="00330225">
        <w:rPr>
          <w:rFonts w:ascii="Times New Roman" w:hAnsi="Times New Roman" w:cs="Times New Roman"/>
          <w:sz w:val="25"/>
          <w:szCs w:val="25"/>
        </w:rPr>
        <w:t xml:space="preserve">(b) All businesses within the City of Birmingham shall comply with the </w:t>
      </w:r>
      <w:r w:rsidR="00D94D4A" w:rsidRPr="00330225">
        <w:rPr>
          <w:rFonts w:ascii="Times New Roman" w:hAnsi="Times New Roman" w:cs="Times New Roman"/>
          <w:sz w:val="25"/>
          <w:szCs w:val="25"/>
        </w:rPr>
        <w:t>O</w:t>
      </w:r>
      <w:r w:rsidRPr="00330225">
        <w:rPr>
          <w:rFonts w:ascii="Times New Roman" w:hAnsi="Times New Roman" w:cs="Times New Roman"/>
          <w:sz w:val="25"/>
          <w:szCs w:val="25"/>
        </w:rPr>
        <w:t>rder of the Jefferson County Chief Health Officer</w:t>
      </w:r>
      <w:r w:rsidR="00D94D4A" w:rsidRPr="00330225">
        <w:rPr>
          <w:rFonts w:ascii="Times New Roman" w:hAnsi="Times New Roman" w:cs="Times New Roman"/>
          <w:sz w:val="25"/>
          <w:szCs w:val="25"/>
        </w:rPr>
        <w:t xml:space="preserve">, as amended March 22, 2020, or as may be amended, relating to the closing of nonessential businesses. </w:t>
      </w:r>
      <w:r w:rsidR="00911B09">
        <w:rPr>
          <w:rFonts w:ascii="Times New Roman" w:hAnsi="Times New Roman" w:cs="Times New Roman"/>
          <w:sz w:val="25"/>
          <w:szCs w:val="25"/>
        </w:rPr>
        <w:t>Businesses</w:t>
      </w:r>
      <w:r w:rsidR="00911B09" w:rsidRPr="00330225">
        <w:rPr>
          <w:rFonts w:ascii="Times New Roman" w:hAnsi="Times New Roman" w:cs="Times New Roman"/>
          <w:sz w:val="25"/>
          <w:szCs w:val="25"/>
        </w:rPr>
        <w:t xml:space="preserve"> </w:t>
      </w:r>
      <w:r w:rsidR="00D94D4A" w:rsidRPr="00330225">
        <w:rPr>
          <w:rFonts w:ascii="Times New Roman" w:hAnsi="Times New Roman" w:cs="Times New Roman"/>
          <w:sz w:val="25"/>
          <w:szCs w:val="25"/>
        </w:rPr>
        <w:t>within the Shelby County portion of the City</w:t>
      </w:r>
      <w:r w:rsidR="00346B28">
        <w:rPr>
          <w:rFonts w:ascii="Times New Roman" w:hAnsi="Times New Roman" w:cs="Times New Roman"/>
          <w:sz w:val="25"/>
          <w:szCs w:val="25"/>
        </w:rPr>
        <w:t xml:space="preserve">, </w:t>
      </w:r>
      <w:proofErr w:type="gramStart"/>
      <w:r w:rsidR="00346B28">
        <w:rPr>
          <w:rFonts w:ascii="Times New Roman" w:hAnsi="Times New Roman" w:cs="Times New Roman"/>
          <w:sz w:val="25"/>
          <w:szCs w:val="25"/>
        </w:rPr>
        <w:t>shall  comply</w:t>
      </w:r>
      <w:proofErr w:type="gramEnd"/>
      <w:r w:rsidR="00346B28">
        <w:rPr>
          <w:rFonts w:ascii="Times New Roman" w:hAnsi="Times New Roman" w:cs="Times New Roman"/>
          <w:sz w:val="25"/>
          <w:szCs w:val="25"/>
        </w:rPr>
        <w:t xml:space="preserve"> with the orders of the State Health Officer</w:t>
      </w:r>
      <w:r w:rsidR="00D94D4A" w:rsidRPr="00330225">
        <w:rPr>
          <w:rFonts w:ascii="Times New Roman" w:hAnsi="Times New Roman" w:cs="Times New Roman"/>
          <w:sz w:val="25"/>
          <w:szCs w:val="25"/>
        </w:rPr>
        <w:t>.</w:t>
      </w:r>
      <w:r w:rsidR="00DB1DBB">
        <w:rPr>
          <w:rFonts w:ascii="Times New Roman" w:hAnsi="Times New Roman" w:cs="Times New Roman"/>
          <w:sz w:val="25"/>
          <w:szCs w:val="25"/>
        </w:rPr>
        <w:t xml:space="preserve"> </w:t>
      </w:r>
      <w:r w:rsidR="00346B28">
        <w:rPr>
          <w:rFonts w:ascii="Times New Roman" w:hAnsi="Times New Roman" w:cs="Times New Roman"/>
          <w:sz w:val="25"/>
          <w:szCs w:val="25"/>
        </w:rPr>
        <w:t xml:space="preserve">The restrictions </w:t>
      </w:r>
      <w:r w:rsidR="00911B09">
        <w:rPr>
          <w:rFonts w:ascii="Times New Roman" w:hAnsi="Times New Roman" w:cs="Times New Roman"/>
          <w:sz w:val="25"/>
          <w:szCs w:val="25"/>
        </w:rPr>
        <w:t xml:space="preserve">detailed in </w:t>
      </w:r>
      <w:r w:rsidR="00346B28">
        <w:rPr>
          <w:rFonts w:ascii="Times New Roman" w:hAnsi="Times New Roman" w:cs="Times New Roman"/>
          <w:sz w:val="25"/>
          <w:szCs w:val="25"/>
        </w:rPr>
        <w:t xml:space="preserve">the Orders of the Jefferson County Health Officer and the State Health Officers are hereby adopted </w:t>
      </w:r>
      <w:r w:rsidR="0059448B">
        <w:rPr>
          <w:rFonts w:ascii="Times New Roman" w:hAnsi="Times New Roman" w:cs="Times New Roman"/>
          <w:sz w:val="25"/>
          <w:szCs w:val="25"/>
        </w:rPr>
        <w:t>in</w:t>
      </w:r>
      <w:r w:rsidR="00346B28">
        <w:rPr>
          <w:rFonts w:ascii="Times New Roman" w:hAnsi="Times New Roman" w:cs="Times New Roman"/>
          <w:sz w:val="25"/>
          <w:szCs w:val="25"/>
        </w:rPr>
        <w:t xml:space="preserve"> this ordinance. </w:t>
      </w:r>
    </w:p>
    <w:p w14:paraId="7E23A6DC" w14:textId="4E38E052" w:rsidR="00D94D4A" w:rsidRPr="00330225" w:rsidRDefault="00D94D4A" w:rsidP="00D94D4A">
      <w:pPr>
        <w:rPr>
          <w:rFonts w:ascii="Times New Roman" w:hAnsi="Times New Roman" w:cs="Times New Roman"/>
          <w:sz w:val="25"/>
          <w:szCs w:val="25"/>
        </w:rPr>
      </w:pPr>
      <w:r w:rsidRPr="00330225">
        <w:rPr>
          <w:rFonts w:ascii="Times New Roman" w:hAnsi="Times New Roman" w:cs="Times New Roman"/>
          <w:sz w:val="25"/>
          <w:szCs w:val="25"/>
        </w:rPr>
        <w:t xml:space="preserve">(c) All public and private gatherings of 10 or more persons or of any size where a consistent distance of at least six feet cannot be maintained </w:t>
      </w:r>
      <w:r w:rsidR="0059448B">
        <w:rPr>
          <w:rFonts w:ascii="Times New Roman" w:hAnsi="Times New Roman" w:cs="Times New Roman"/>
          <w:sz w:val="25"/>
          <w:szCs w:val="25"/>
        </w:rPr>
        <w:t xml:space="preserve">are </w:t>
      </w:r>
      <w:r w:rsidRPr="00330225">
        <w:rPr>
          <w:rFonts w:ascii="Times New Roman" w:hAnsi="Times New Roman" w:cs="Times New Roman"/>
          <w:sz w:val="25"/>
          <w:szCs w:val="25"/>
        </w:rPr>
        <w:t xml:space="preserve">prohibited, except as to those exempted activities further provided in this ordinance.  This provision does not apply to gatherings within a single household or living unit. </w:t>
      </w:r>
    </w:p>
    <w:p w14:paraId="57CF4FF5" w14:textId="353544BF" w:rsidR="00D94D4A" w:rsidRPr="00330225" w:rsidRDefault="00D94D4A" w:rsidP="00D94D4A">
      <w:pPr>
        <w:rPr>
          <w:rFonts w:ascii="Times New Roman" w:hAnsi="Times New Roman" w:cs="Times New Roman"/>
          <w:sz w:val="25"/>
          <w:szCs w:val="25"/>
        </w:rPr>
      </w:pPr>
      <w:r w:rsidRPr="00330225">
        <w:rPr>
          <w:rFonts w:ascii="Times New Roman" w:hAnsi="Times New Roman" w:cs="Times New Roman"/>
          <w:sz w:val="25"/>
          <w:szCs w:val="25"/>
        </w:rPr>
        <w:t xml:space="preserve">(d) </w:t>
      </w:r>
      <w:r w:rsidR="009B1BDB">
        <w:rPr>
          <w:rFonts w:ascii="Times New Roman" w:hAnsi="Times New Roman" w:cs="Times New Roman"/>
          <w:sz w:val="25"/>
          <w:szCs w:val="25"/>
        </w:rPr>
        <w:t>S</w:t>
      </w:r>
      <w:r w:rsidR="009B1BDB" w:rsidRPr="009B1BDB">
        <w:rPr>
          <w:rFonts w:ascii="Times New Roman" w:hAnsi="Times New Roman" w:cs="Times New Roman"/>
          <w:sz w:val="25"/>
          <w:szCs w:val="25"/>
        </w:rPr>
        <w:t>ubject to the exceptions further provided in subsection (e) of this ordinance</w:t>
      </w:r>
      <w:r w:rsidR="009B1BDB">
        <w:rPr>
          <w:rFonts w:ascii="Times New Roman" w:hAnsi="Times New Roman" w:cs="Times New Roman"/>
          <w:sz w:val="25"/>
          <w:szCs w:val="25"/>
        </w:rPr>
        <w:t>, all</w:t>
      </w:r>
      <w:r w:rsidRPr="00330225">
        <w:rPr>
          <w:rFonts w:ascii="Times New Roman" w:hAnsi="Times New Roman" w:cs="Times New Roman"/>
          <w:sz w:val="25"/>
          <w:szCs w:val="25"/>
        </w:rPr>
        <w:t xml:space="preserve"> travel, including, without limitation, travel on foot, bicycle, scooter, motorcycle, automobile, or public transit is prohibited. </w:t>
      </w:r>
      <w:r w:rsidR="00911B09">
        <w:rPr>
          <w:rFonts w:ascii="Times New Roman" w:hAnsi="Times New Roman" w:cs="Times New Roman"/>
          <w:sz w:val="25"/>
          <w:szCs w:val="25"/>
        </w:rPr>
        <w:t>Transportation</w:t>
      </w:r>
      <w:r w:rsidR="00346B28">
        <w:rPr>
          <w:rFonts w:ascii="Times New Roman" w:hAnsi="Times New Roman" w:cs="Times New Roman"/>
          <w:sz w:val="25"/>
          <w:szCs w:val="25"/>
        </w:rPr>
        <w:t xml:space="preserve"> in Interstate Commerce is not governed by this ordinance.</w:t>
      </w:r>
    </w:p>
    <w:p w14:paraId="63F6CA6B" w14:textId="76CCB9B0" w:rsidR="00D94D4A" w:rsidRPr="00330225" w:rsidRDefault="00D94D4A" w:rsidP="00D94D4A">
      <w:pPr>
        <w:rPr>
          <w:rFonts w:ascii="Times New Roman" w:hAnsi="Times New Roman" w:cs="Times New Roman"/>
          <w:sz w:val="25"/>
          <w:szCs w:val="25"/>
        </w:rPr>
      </w:pPr>
      <w:r w:rsidRPr="00330225">
        <w:rPr>
          <w:rFonts w:ascii="Times New Roman" w:hAnsi="Times New Roman" w:cs="Times New Roman"/>
          <w:sz w:val="25"/>
          <w:szCs w:val="25"/>
        </w:rPr>
        <w:t xml:space="preserve">(e) </w:t>
      </w:r>
      <w:r w:rsidR="00346B28" w:rsidRPr="00330225">
        <w:rPr>
          <w:rFonts w:ascii="Times New Roman" w:hAnsi="Times New Roman" w:cs="Times New Roman"/>
          <w:sz w:val="25"/>
          <w:szCs w:val="25"/>
        </w:rPr>
        <w:t>Exceptions.</w:t>
      </w:r>
      <w:r w:rsidRPr="00330225">
        <w:rPr>
          <w:rFonts w:ascii="Times New Roman" w:hAnsi="Times New Roman" w:cs="Times New Roman"/>
          <w:sz w:val="25"/>
          <w:szCs w:val="25"/>
        </w:rPr>
        <w:t xml:space="preserve">  People may lawfully leave their residence while this ordinance is in effect only to engage in the following activities: </w:t>
      </w:r>
    </w:p>
    <w:p w14:paraId="14D60C1E" w14:textId="579B2B0D" w:rsidR="00D94D4A" w:rsidRPr="00330225" w:rsidRDefault="00D94D4A" w:rsidP="00804FF8">
      <w:pPr>
        <w:ind w:left="720"/>
        <w:rPr>
          <w:rFonts w:ascii="Times New Roman" w:hAnsi="Times New Roman" w:cs="Times New Roman"/>
          <w:sz w:val="25"/>
          <w:szCs w:val="25"/>
        </w:rPr>
      </w:pPr>
      <w:r w:rsidRPr="00330225">
        <w:rPr>
          <w:rFonts w:ascii="Times New Roman" w:hAnsi="Times New Roman" w:cs="Times New Roman"/>
          <w:sz w:val="25"/>
          <w:szCs w:val="25"/>
        </w:rPr>
        <w:t xml:space="preserve">(i) ​First </w:t>
      </w:r>
      <w:proofErr w:type="gramStart"/>
      <w:r w:rsidRPr="00330225">
        <w:rPr>
          <w:rFonts w:ascii="Times New Roman" w:hAnsi="Times New Roman" w:cs="Times New Roman"/>
          <w:sz w:val="25"/>
          <w:szCs w:val="25"/>
        </w:rPr>
        <w:t>24 hour</w:t>
      </w:r>
      <w:proofErr w:type="gramEnd"/>
      <w:r w:rsidRPr="00330225">
        <w:rPr>
          <w:rFonts w:ascii="Times New Roman" w:hAnsi="Times New Roman" w:cs="Times New Roman"/>
          <w:sz w:val="25"/>
          <w:szCs w:val="25"/>
        </w:rPr>
        <w:t xml:space="preserve"> </w:t>
      </w:r>
      <w:r w:rsidR="00346B28" w:rsidRPr="00330225">
        <w:rPr>
          <w:rFonts w:ascii="Times New Roman" w:hAnsi="Times New Roman" w:cs="Times New Roman"/>
          <w:sz w:val="25"/>
          <w:szCs w:val="25"/>
        </w:rPr>
        <w:t xml:space="preserve">allowance. </w:t>
      </w:r>
      <w:r w:rsidRPr="00330225">
        <w:rPr>
          <w:rFonts w:ascii="Times New Roman" w:hAnsi="Times New Roman" w:cs="Times New Roman"/>
          <w:sz w:val="25"/>
          <w:szCs w:val="25"/>
        </w:rPr>
        <w:t>This ordinance shall not apply, for a 24-hour period following the effective date above, to allow employees and business owners to access to their workplaces to gather belongings or</w:t>
      </w:r>
      <w:r w:rsidR="00346B28" w:rsidRPr="00330225">
        <w:rPr>
          <w:rFonts w:ascii="Times New Roman" w:hAnsi="Times New Roman" w:cs="Times New Roman"/>
          <w:sz w:val="25"/>
          <w:szCs w:val="25"/>
        </w:rPr>
        <w:t>​</w:t>
      </w:r>
      <w:r w:rsidR="00346B28">
        <w:rPr>
          <w:rFonts w:ascii="Times New Roman" w:hAnsi="Times New Roman" w:cs="Times New Roman"/>
          <w:sz w:val="25"/>
          <w:szCs w:val="25"/>
        </w:rPr>
        <w:t xml:space="preserve"> </w:t>
      </w:r>
      <w:r w:rsidR="00346B28" w:rsidRPr="00330225">
        <w:rPr>
          <w:rFonts w:ascii="Times New Roman" w:hAnsi="Times New Roman" w:cs="Times New Roman"/>
          <w:sz w:val="25"/>
          <w:szCs w:val="25"/>
        </w:rPr>
        <w:t>address</w:t>
      </w:r>
      <w:r w:rsidRPr="00330225">
        <w:rPr>
          <w:rFonts w:ascii="Times New Roman" w:hAnsi="Times New Roman" w:cs="Times New Roman"/>
          <w:sz w:val="25"/>
          <w:szCs w:val="25"/>
        </w:rPr>
        <w:t xml:space="preserve"> other administrative needs, so long as social distancing requirements are followed. </w:t>
      </w:r>
      <w:r w:rsidR="00804FF8" w:rsidRPr="00330225">
        <w:rPr>
          <w:rFonts w:ascii="Times New Roman" w:hAnsi="Times New Roman" w:cs="Times New Roman"/>
          <w:sz w:val="25"/>
          <w:szCs w:val="25"/>
        </w:rPr>
        <w:t>W</w:t>
      </w:r>
      <w:r w:rsidRPr="00330225">
        <w:rPr>
          <w:rFonts w:ascii="Times New Roman" w:hAnsi="Times New Roman" w:cs="Times New Roman"/>
          <w:sz w:val="25"/>
          <w:szCs w:val="25"/>
        </w:rPr>
        <w:t xml:space="preserve">orkplaces </w:t>
      </w:r>
      <w:r w:rsidR="00804FF8" w:rsidRPr="00330225">
        <w:rPr>
          <w:rFonts w:ascii="Times New Roman" w:hAnsi="Times New Roman" w:cs="Times New Roman"/>
          <w:sz w:val="25"/>
          <w:szCs w:val="25"/>
        </w:rPr>
        <w:t xml:space="preserve">closed by order of the Chief Health Officer </w:t>
      </w:r>
      <w:r w:rsidRPr="00330225">
        <w:rPr>
          <w:rFonts w:ascii="Times New Roman" w:hAnsi="Times New Roman" w:cs="Times New Roman"/>
          <w:sz w:val="25"/>
          <w:szCs w:val="25"/>
        </w:rPr>
        <w:t xml:space="preserve">shall remain closed to the public.  </w:t>
      </w:r>
    </w:p>
    <w:p w14:paraId="729B91D1" w14:textId="5D8E0F32" w:rsidR="00D94D4A" w:rsidRPr="00330225" w:rsidRDefault="00D94D4A" w:rsidP="00804FF8">
      <w:pPr>
        <w:ind w:left="720"/>
        <w:rPr>
          <w:rFonts w:ascii="Times New Roman" w:hAnsi="Times New Roman" w:cs="Times New Roman"/>
          <w:sz w:val="25"/>
          <w:szCs w:val="25"/>
        </w:rPr>
      </w:pPr>
      <w:r w:rsidRPr="00330225">
        <w:rPr>
          <w:rFonts w:ascii="Times New Roman" w:hAnsi="Times New Roman" w:cs="Times New Roman"/>
          <w:sz w:val="25"/>
          <w:szCs w:val="25"/>
        </w:rPr>
        <w:t xml:space="preserve">(ii) ​Essential Activities​.  To engage in certain essential activities, including, without limitation, visiting a health or veterinary care professional, obtaining medical supplies or medication, obtaining grocery items (including, without limitation, canned food, dry goods, </w:t>
      </w:r>
      <w:r w:rsidRPr="00330225">
        <w:rPr>
          <w:rFonts w:ascii="Times New Roman" w:hAnsi="Times New Roman" w:cs="Times New Roman"/>
          <w:sz w:val="25"/>
          <w:szCs w:val="25"/>
        </w:rPr>
        <w:lastRenderedPageBreak/>
        <w:t>fresh fruits and vegetables, pet supplies, fresh or frozen meats, fish, and poultry, any other household consumer products and products necessary to maintain the safety and sanitation of residences and other buildings) for their household or to deliver to others, or for legally mandated government purposes</w:t>
      </w:r>
      <w:r w:rsidR="00804FF8" w:rsidRPr="00330225">
        <w:rPr>
          <w:rFonts w:ascii="Times New Roman" w:hAnsi="Times New Roman" w:cs="Times New Roman"/>
          <w:sz w:val="25"/>
          <w:szCs w:val="25"/>
        </w:rPr>
        <w:t>. Additionally</w:t>
      </w:r>
      <w:r w:rsidRPr="00330225">
        <w:rPr>
          <w:rFonts w:ascii="Times New Roman" w:hAnsi="Times New Roman" w:cs="Times New Roman"/>
          <w:sz w:val="25"/>
          <w:szCs w:val="25"/>
        </w:rPr>
        <w:t xml:space="preserve">, any travel related to (a) providing care for minors, the elderly, dependents, persons with disabilities, or other vulnerable persons; (b) returning to one’s place of residence from outside the City; (c) travelling to one’s place of residence located outside the City; </w:t>
      </w:r>
      <w:r w:rsidR="00804FF8" w:rsidRPr="00330225">
        <w:rPr>
          <w:rFonts w:ascii="Times New Roman" w:hAnsi="Times New Roman" w:cs="Times New Roman"/>
          <w:sz w:val="25"/>
          <w:szCs w:val="25"/>
        </w:rPr>
        <w:t xml:space="preserve">(d) travelling through the City from one location outside the City to another location outside the City; </w:t>
      </w:r>
      <w:r w:rsidRPr="00330225">
        <w:rPr>
          <w:rFonts w:ascii="Times New Roman" w:hAnsi="Times New Roman" w:cs="Times New Roman"/>
          <w:sz w:val="25"/>
          <w:szCs w:val="25"/>
        </w:rPr>
        <w:t>(</w:t>
      </w:r>
      <w:r w:rsidR="00804FF8" w:rsidRPr="00330225">
        <w:rPr>
          <w:rFonts w:ascii="Times New Roman" w:hAnsi="Times New Roman" w:cs="Times New Roman"/>
          <w:sz w:val="25"/>
          <w:szCs w:val="25"/>
        </w:rPr>
        <w:t>e</w:t>
      </w:r>
      <w:r w:rsidRPr="00330225">
        <w:rPr>
          <w:rFonts w:ascii="Times New Roman" w:hAnsi="Times New Roman" w:cs="Times New Roman"/>
          <w:sz w:val="25"/>
          <w:szCs w:val="25"/>
        </w:rPr>
        <w:t xml:space="preserve">) compliance with an order of law enforcement or court shall be exempt from this </w:t>
      </w:r>
      <w:r w:rsidR="00804FF8" w:rsidRPr="00330225">
        <w:rPr>
          <w:rFonts w:ascii="Times New Roman" w:hAnsi="Times New Roman" w:cs="Times New Roman"/>
          <w:sz w:val="25"/>
          <w:szCs w:val="25"/>
        </w:rPr>
        <w:t>ordinance</w:t>
      </w:r>
      <w:r w:rsidRPr="00330225">
        <w:rPr>
          <w:rFonts w:ascii="Times New Roman" w:hAnsi="Times New Roman" w:cs="Times New Roman"/>
          <w:sz w:val="25"/>
          <w:szCs w:val="25"/>
        </w:rPr>
        <w:t xml:space="preserve">; </w:t>
      </w:r>
      <w:r w:rsidR="00094A76">
        <w:rPr>
          <w:rFonts w:ascii="Times New Roman" w:hAnsi="Times New Roman" w:cs="Times New Roman"/>
          <w:sz w:val="25"/>
          <w:szCs w:val="25"/>
        </w:rPr>
        <w:t xml:space="preserve">(f) travelling to or from a place of business which provides essential services by owners and employees of such business; </w:t>
      </w:r>
      <w:r w:rsidRPr="00330225">
        <w:rPr>
          <w:rFonts w:ascii="Times New Roman" w:hAnsi="Times New Roman" w:cs="Times New Roman"/>
          <w:sz w:val="25"/>
          <w:szCs w:val="25"/>
        </w:rPr>
        <w:t>or (</w:t>
      </w:r>
      <w:r w:rsidR="00094A76">
        <w:rPr>
          <w:rFonts w:ascii="Times New Roman" w:hAnsi="Times New Roman" w:cs="Times New Roman"/>
          <w:sz w:val="25"/>
          <w:szCs w:val="25"/>
        </w:rPr>
        <w:t>g)</w:t>
      </w:r>
      <w:r w:rsidRPr="00330225">
        <w:rPr>
          <w:rFonts w:ascii="Times New Roman" w:hAnsi="Times New Roman" w:cs="Times New Roman"/>
          <w:sz w:val="25"/>
          <w:szCs w:val="25"/>
        </w:rPr>
        <w:t xml:space="preserve"> legally mandated government purposes. Persons engaging in these essential activities shall maintain reasonable social distancing practices.  This includes maintaining a distance of at least six-feet away from others, frequently washing hands with soap and water for at least twenty seconds or using hand sanitizer, covering coughs or sneezes (into the sleeve or elbow, not hands), regularly cleaning high-touch surfaces, and not shaking hands. </w:t>
      </w:r>
      <w:r w:rsidR="00092A3B">
        <w:rPr>
          <w:rFonts w:ascii="Times New Roman" w:hAnsi="Times New Roman" w:cs="Times New Roman"/>
          <w:sz w:val="25"/>
          <w:szCs w:val="25"/>
        </w:rPr>
        <w:t xml:space="preserve">These </w:t>
      </w:r>
      <w:r w:rsidR="00092A3B" w:rsidRPr="00092A3B">
        <w:rPr>
          <w:rFonts w:ascii="Times New Roman" w:hAnsi="Times New Roman" w:cs="Times New Roman"/>
          <w:sz w:val="25"/>
          <w:szCs w:val="25"/>
        </w:rPr>
        <w:t xml:space="preserve">Essential </w:t>
      </w:r>
      <w:r w:rsidR="00092A3B">
        <w:rPr>
          <w:rFonts w:ascii="Times New Roman" w:hAnsi="Times New Roman" w:cs="Times New Roman"/>
          <w:sz w:val="25"/>
          <w:szCs w:val="25"/>
        </w:rPr>
        <w:t>Activities</w:t>
      </w:r>
      <w:r w:rsidR="00092A3B" w:rsidRPr="00092A3B">
        <w:rPr>
          <w:rFonts w:ascii="Times New Roman" w:hAnsi="Times New Roman" w:cs="Times New Roman"/>
          <w:sz w:val="25"/>
          <w:szCs w:val="25"/>
        </w:rPr>
        <w:t xml:space="preserve"> are subject to change and </w:t>
      </w:r>
      <w:r w:rsidR="00BB6EF6">
        <w:rPr>
          <w:rFonts w:ascii="Times New Roman" w:hAnsi="Times New Roman" w:cs="Times New Roman"/>
          <w:sz w:val="25"/>
          <w:szCs w:val="25"/>
        </w:rPr>
        <w:t xml:space="preserve">are </w:t>
      </w:r>
      <w:r w:rsidR="00092A3B" w:rsidRPr="00092A3B">
        <w:rPr>
          <w:rFonts w:ascii="Times New Roman" w:hAnsi="Times New Roman" w:cs="Times New Roman"/>
          <w:sz w:val="25"/>
          <w:szCs w:val="25"/>
        </w:rPr>
        <w:t xml:space="preserve">not limited </w:t>
      </w:r>
      <w:r w:rsidR="00092A3B">
        <w:rPr>
          <w:rFonts w:ascii="Times New Roman" w:hAnsi="Times New Roman" w:cs="Times New Roman"/>
          <w:sz w:val="25"/>
          <w:szCs w:val="25"/>
        </w:rPr>
        <w:t xml:space="preserve">to the activities listed in this subsection.  Individuals must </w:t>
      </w:r>
      <w:r w:rsidR="00092A3B" w:rsidRPr="00092A3B">
        <w:rPr>
          <w:rFonts w:ascii="Times New Roman" w:hAnsi="Times New Roman" w:cs="Times New Roman"/>
          <w:sz w:val="25"/>
          <w:szCs w:val="25"/>
        </w:rPr>
        <w:t xml:space="preserve">use reasonable judgement as it </w:t>
      </w:r>
      <w:r w:rsidR="00BB6EF6">
        <w:rPr>
          <w:rFonts w:ascii="Times New Roman" w:hAnsi="Times New Roman" w:cs="Times New Roman"/>
          <w:sz w:val="25"/>
          <w:szCs w:val="25"/>
        </w:rPr>
        <w:t>relates to the man</w:t>
      </w:r>
      <w:r w:rsidR="00092A3B" w:rsidRPr="00092A3B">
        <w:rPr>
          <w:rFonts w:ascii="Times New Roman" w:hAnsi="Times New Roman" w:cs="Times New Roman"/>
          <w:sz w:val="25"/>
          <w:szCs w:val="25"/>
        </w:rPr>
        <w:t>y, and various circumstances</w:t>
      </w:r>
      <w:r w:rsidR="00092A3B">
        <w:rPr>
          <w:rFonts w:ascii="Times New Roman" w:hAnsi="Times New Roman" w:cs="Times New Roman"/>
          <w:sz w:val="25"/>
          <w:szCs w:val="25"/>
        </w:rPr>
        <w:t xml:space="preserve"> during this time</w:t>
      </w:r>
      <w:r w:rsidR="00092A3B" w:rsidRPr="00092A3B">
        <w:rPr>
          <w:rFonts w:ascii="Times New Roman" w:hAnsi="Times New Roman" w:cs="Times New Roman"/>
          <w:sz w:val="25"/>
          <w:szCs w:val="25"/>
        </w:rPr>
        <w:t xml:space="preserve">. At the very least, </w:t>
      </w:r>
      <w:r w:rsidR="00092A3B">
        <w:rPr>
          <w:rFonts w:ascii="Times New Roman" w:hAnsi="Times New Roman" w:cs="Times New Roman"/>
          <w:sz w:val="25"/>
          <w:szCs w:val="25"/>
        </w:rPr>
        <w:t>businesses that have not been declared nonessential by the Chief Health Officer of Jefferson County</w:t>
      </w:r>
      <w:r w:rsidR="00BB6EF6">
        <w:rPr>
          <w:rFonts w:ascii="Times New Roman" w:hAnsi="Times New Roman" w:cs="Times New Roman"/>
          <w:sz w:val="25"/>
          <w:szCs w:val="25"/>
        </w:rPr>
        <w:t xml:space="preserve"> or the State Health Officer, as applicable,</w:t>
      </w:r>
      <w:r w:rsidR="00092A3B">
        <w:rPr>
          <w:rFonts w:ascii="Times New Roman" w:hAnsi="Times New Roman" w:cs="Times New Roman"/>
          <w:sz w:val="25"/>
          <w:szCs w:val="25"/>
        </w:rPr>
        <w:t xml:space="preserve"> that remain open must </w:t>
      </w:r>
      <w:r w:rsidR="00092A3B" w:rsidRPr="00092A3B">
        <w:rPr>
          <w:rFonts w:ascii="Times New Roman" w:hAnsi="Times New Roman" w:cs="Times New Roman"/>
          <w:sz w:val="25"/>
          <w:szCs w:val="25"/>
        </w:rPr>
        <w:t xml:space="preserve">implement </w:t>
      </w:r>
      <w:r w:rsidR="00BB6EF6">
        <w:rPr>
          <w:rFonts w:ascii="Times New Roman" w:hAnsi="Times New Roman" w:cs="Times New Roman"/>
          <w:sz w:val="25"/>
          <w:szCs w:val="25"/>
        </w:rPr>
        <w:t xml:space="preserve">consistent </w:t>
      </w:r>
      <w:r w:rsidR="00092A3B" w:rsidRPr="00092A3B">
        <w:rPr>
          <w:rFonts w:ascii="Times New Roman" w:hAnsi="Times New Roman" w:cs="Times New Roman"/>
          <w:sz w:val="25"/>
          <w:szCs w:val="25"/>
        </w:rPr>
        <w:t>social distancing</w:t>
      </w:r>
      <w:r w:rsidR="00BB6EF6">
        <w:rPr>
          <w:rFonts w:ascii="Times New Roman" w:hAnsi="Times New Roman" w:cs="Times New Roman"/>
          <w:sz w:val="25"/>
          <w:szCs w:val="25"/>
        </w:rPr>
        <w:t xml:space="preserve"> practices of six feet between persons </w:t>
      </w:r>
      <w:r w:rsidR="00092A3B" w:rsidRPr="00092A3B">
        <w:rPr>
          <w:rFonts w:ascii="Times New Roman" w:hAnsi="Times New Roman" w:cs="Times New Roman"/>
          <w:sz w:val="25"/>
          <w:szCs w:val="25"/>
        </w:rPr>
        <w:t>to avoid the spread of COVID-19.</w:t>
      </w:r>
    </w:p>
    <w:p w14:paraId="55360499" w14:textId="15322413" w:rsidR="00D94D4A" w:rsidRPr="00330225" w:rsidRDefault="00D94D4A" w:rsidP="00804FF8">
      <w:pPr>
        <w:ind w:left="720"/>
        <w:rPr>
          <w:rFonts w:ascii="Times New Roman" w:hAnsi="Times New Roman" w:cs="Times New Roman"/>
          <w:sz w:val="25"/>
          <w:szCs w:val="25"/>
        </w:rPr>
      </w:pPr>
      <w:r w:rsidRPr="00330225">
        <w:rPr>
          <w:rFonts w:ascii="Times New Roman" w:hAnsi="Times New Roman" w:cs="Times New Roman"/>
          <w:sz w:val="25"/>
          <w:szCs w:val="25"/>
        </w:rPr>
        <w:t xml:space="preserve">(iii) ​Outdoor Activities​.  To engage in outdoor activity and recreation, provided that the </w:t>
      </w:r>
      <w:r w:rsidR="00804FF8" w:rsidRPr="00330225">
        <w:rPr>
          <w:rFonts w:ascii="Times New Roman" w:hAnsi="Times New Roman" w:cs="Times New Roman"/>
          <w:sz w:val="25"/>
          <w:szCs w:val="25"/>
        </w:rPr>
        <w:t xml:space="preserve">recreational activity does not involve physical contact with other persons and </w:t>
      </w:r>
      <w:r w:rsidRPr="00330225">
        <w:rPr>
          <w:rFonts w:ascii="Times New Roman" w:hAnsi="Times New Roman" w:cs="Times New Roman"/>
          <w:sz w:val="25"/>
          <w:szCs w:val="25"/>
        </w:rPr>
        <w:t xml:space="preserve">individuals comply with social distancing requirements, including, without limitation, walking, hiking, running, cycling; use of scooters, roller skates, skateboards, or other personal mobility devices; or travel in a vehicle with household members to a location where it is possible to walk, hike, run or ride a bike, or operate personal mobility devices, while maintaining social distancing practices. Indoor and outdoor playgrounds for children, except those located within childcare centers, shall be closed for all purposes. </w:t>
      </w:r>
    </w:p>
    <w:p w14:paraId="145B3D39" w14:textId="42F22014" w:rsidR="00D94D4A" w:rsidRPr="00330225" w:rsidRDefault="00D94D4A" w:rsidP="00804FF8">
      <w:pPr>
        <w:ind w:left="720"/>
        <w:rPr>
          <w:rFonts w:ascii="Times New Roman" w:hAnsi="Times New Roman" w:cs="Times New Roman"/>
          <w:sz w:val="25"/>
          <w:szCs w:val="25"/>
        </w:rPr>
      </w:pPr>
      <w:r w:rsidRPr="00330225">
        <w:rPr>
          <w:rFonts w:ascii="Times New Roman" w:hAnsi="Times New Roman" w:cs="Times New Roman"/>
          <w:sz w:val="25"/>
          <w:szCs w:val="25"/>
        </w:rPr>
        <w:t xml:space="preserve">(iv) ​Work in Support of Essential Activities​.  To perform work providing essential products and services or to otherwise carry out activities specifically permitted in this </w:t>
      </w:r>
      <w:r w:rsidR="00804FF8" w:rsidRPr="00330225">
        <w:rPr>
          <w:rFonts w:ascii="Times New Roman" w:hAnsi="Times New Roman" w:cs="Times New Roman"/>
          <w:sz w:val="25"/>
          <w:szCs w:val="25"/>
        </w:rPr>
        <w:t>ordinance</w:t>
      </w:r>
      <w:r w:rsidRPr="00330225">
        <w:rPr>
          <w:rFonts w:ascii="Times New Roman" w:hAnsi="Times New Roman" w:cs="Times New Roman"/>
          <w:sz w:val="25"/>
          <w:szCs w:val="25"/>
        </w:rPr>
        <w:t xml:space="preserve">. </w:t>
      </w:r>
    </w:p>
    <w:p w14:paraId="7482DE0B" w14:textId="355093BA" w:rsidR="00D94D4A" w:rsidRPr="00330225" w:rsidRDefault="00D94D4A" w:rsidP="00804FF8">
      <w:pPr>
        <w:ind w:left="720"/>
        <w:rPr>
          <w:rFonts w:ascii="Times New Roman" w:hAnsi="Times New Roman" w:cs="Times New Roman"/>
          <w:sz w:val="25"/>
          <w:szCs w:val="25"/>
        </w:rPr>
      </w:pPr>
      <w:r w:rsidRPr="00330225">
        <w:rPr>
          <w:rFonts w:ascii="Times New Roman" w:hAnsi="Times New Roman" w:cs="Times New Roman"/>
          <w:sz w:val="25"/>
          <w:szCs w:val="25"/>
        </w:rPr>
        <w:t xml:space="preserve">(v) To care for or support a friend, family member, or pet in another household. </w:t>
      </w:r>
    </w:p>
    <w:p w14:paraId="564C76B9" w14:textId="577D57A2" w:rsidR="00FF696A" w:rsidRPr="00330225" w:rsidRDefault="00304C33" w:rsidP="00FF696A">
      <w:pPr>
        <w:ind w:left="720"/>
        <w:rPr>
          <w:rFonts w:ascii="Times New Roman" w:hAnsi="Times New Roman" w:cs="Times New Roman"/>
          <w:sz w:val="25"/>
          <w:szCs w:val="25"/>
        </w:rPr>
      </w:pPr>
      <w:r w:rsidRPr="00330225">
        <w:rPr>
          <w:rFonts w:ascii="Times New Roman" w:hAnsi="Times New Roman" w:cs="Times New Roman"/>
          <w:sz w:val="25"/>
          <w:szCs w:val="25"/>
        </w:rPr>
        <w:t>(</w:t>
      </w:r>
      <w:r w:rsidR="00D94D4A" w:rsidRPr="00330225">
        <w:rPr>
          <w:rFonts w:ascii="Times New Roman" w:hAnsi="Times New Roman" w:cs="Times New Roman"/>
          <w:sz w:val="25"/>
          <w:szCs w:val="25"/>
        </w:rPr>
        <w:t>vi) ​</w:t>
      </w:r>
      <w:r w:rsidR="00FF696A" w:rsidRPr="00330225">
        <w:rPr>
          <w:rFonts w:ascii="Times New Roman" w:hAnsi="Times New Roman" w:cs="Times New Roman"/>
          <w:sz w:val="25"/>
          <w:szCs w:val="25"/>
        </w:rPr>
        <w:t>Provision of essential goods and services.  This includes those businesses and activities deemed essential by Order of the Chief Health Officer.</w:t>
      </w:r>
    </w:p>
    <w:p w14:paraId="0251B69A" w14:textId="1BFFA9DD" w:rsidR="00D94D4A" w:rsidRPr="00330225" w:rsidRDefault="00D94D4A" w:rsidP="00FF696A">
      <w:pPr>
        <w:ind w:left="720"/>
        <w:rPr>
          <w:rFonts w:ascii="Times New Roman" w:hAnsi="Times New Roman" w:cs="Times New Roman"/>
          <w:sz w:val="25"/>
          <w:szCs w:val="25"/>
        </w:rPr>
      </w:pPr>
      <w:r w:rsidRPr="00330225">
        <w:rPr>
          <w:rFonts w:ascii="Times New Roman" w:hAnsi="Times New Roman" w:cs="Times New Roman"/>
          <w:sz w:val="25"/>
          <w:szCs w:val="25"/>
        </w:rPr>
        <w:t>(</w:t>
      </w:r>
      <w:r w:rsidR="00FF696A" w:rsidRPr="00330225">
        <w:rPr>
          <w:rFonts w:ascii="Times New Roman" w:hAnsi="Times New Roman" w:cs="Times New Roman"/>
          <w:sz w:val="25"/>
          <w:szCs w:val="25"/>
        </w:rPr>
        <w:t>viii</w:t>
      </w:r>
      <w:r w:rsidRPr="00330225">
        <w:rPr>
          <w:rFonts w:ascii="Times New Roman" w:hAnsi="Times New Roman" w:cs="Times New Roman"/>
          <w:sz w:val="25"/>
          <w:szCs w:val="25"/>
        </w:rPr>
        <w:t xml:space="preserve">) </w:t>
      </w:r>
      <w:r w:rsidR="00FF696A" w:rsidRPr="00330225">
        <w:rPr>
          <w:rFonts w:ascii="Times New Roman" w:hAnsi="Times New Roman" w:cs="Times New Roman"/>
          <w:sz w:val="25"/>
          <w:szCs w:val="25"/>
        </w:rPr>
        <w:t xml:space="preserve">Providing any </w:t>
      </w:r>
      <w:r w:rsidRPr="00330225">
        <w:rPr>
          <w:rFonts w:ascii="Times New Roman" w:hAnsi="Times New Roman" w:cs="Times New Roman"/>
          <w:sz w:val="25"/>
          <w:szCs w:val="25"/>
        </w:rPr>
        <w:t>services</w:t>
      </w:r>
      <w:r w:rsidR="00FF696A" w:rsidRPr="00330225">
        <w:rPr>
          <w:rFonts w:ascii="Times New Roman" w:hAnsi="Times New Roman" w:cs="Times New Roman"/>
          <w:sz w:val="25"/>
          <w:szCs w:val="25"/>
        </w:rPr>
        <w:t>,</w:t>
      </w:r>
      <w:r w:rsidRPr="00330225">
        <w:rPr>
          <w:rFonts w:ascii="Times New Roman" w:hAnsi="Times New Roman" w:cs="Times New Roman"/>
          <w:sz w:val="25"/>
          <w:szCs w:val="25"/>
        </w:rPr>
        <w:t xml:space="preserve"> goods</w:t>
      </w:r>
      <w:r w:rsidR="00FF696A" w:rsidRPr="00330225">
        <w:rPr>
          <w:rFonts w:ascii="Times New Roman" w:hAnsi="Times New Roman" w:cs="Times New Roman"/>
          <w:sz w:val="25"/>
          <w:szCs w:val="25"/>
        </w:rPr>
        <w:t>, or</w:t>
      </w:r>
      <w:r w:rsidRPr="00330225">
        <w:rPr>
          <w:rFonts w:ascii="Times New Roman" w:hAnsi="Times New Roman" w:cs="Times New Roman"/>
          <w:sz w:val="25"/>
          <w:szCs w:val="25"/>
        </w:rPr>
        <w:t xml:space="preserve"> work necessary to build, operate, maintain or manufacture essential infrastructure, including without limitation construction of commercial, office and institutional buildings, residential buildings and housing; airport operations, food supply, concessions, and construction; port operations and construction; water, sewer, gas, electrical, oil extraction and refining; roads and highways, public </w:t>
      </w:r>
      <w:r w:rsidRPr="00330225">
        <w:rPr>
          <w:rFonts w:ascii="Times New Roman" w:hAnsi="Times New Roman" w:cs="Times New Roman"/>
          <w:sz w:val="25"/>
          <w:szCs w:val="25"/>
        </w:rPr>
        <w:lastRenderedPageBreak/>
        <w:t xml:space="preserve">transportation and rail; solid waste collection and removal; flood control and watershed protection; internet and telecommunications systems (including the provision of essential global, national, and local infrastructure for computing services, business infrastructure, communications, and web-based services); and manufacturing and distribution companies deemed essential to the supply chains of the industries referenced in this Paragraph, provided that they carry out those services and that work in compliance with social distancing practices as prescribed by the Centers for Disease Control and Prevention and the </w:t>
      </w:r>
      <w:r w:rsidR="00FF696A" w:rsidRPr="00330225">
        <w:rPr>
          <w:rFonts w:ascii="Times New Roman" w:hAnsi="Times New Roman" w:cs="Times New Roman"/>
          <w:sz w:val="25"/>
          <w:szCs w:val="25"/>
        </w:rPr>
        <w:t>Jefferson County Chief Health Officer</w:t>
      </w:r>
      <w:r w:rsidRPr="00330225">
        <w:rPr>
          <w:rFonts w:ascii="Times New Roman" w:hAnsi="Times New Roman" w:cs="Times New Roman"/>
          <w:sz w:val="25"/>
          <w:szCs w:val="25"/>
        </w:rPr>
        <w:t xml:space="preserve">, to the extent possible. </w:t>
      </w:r>
    </w:p>
    <w:p w14:paraId="3A243CFB" w14:textId="630AB394" w:rsidR="00FF696A" w:rsidRPr="00330225" w:rsidRDefault="00FF696A" w:rsidP="00FF696A">
      <w:pPr>
        <w:rPr>
          <w:rFonts w:ascii="Times New Roman" w:hAnsi="Times New Roman" w:cs="Times New Roman"/>
          <w:sz w:val="25"/>
          <w:szCs w:val="25"/>
        </w:rPr>
      </w:pPr>
      <w:r w:rsidRPr="00330225">
        <w:rPr>
          <w:rFonts w:ascii="Times New Roman" w:hAnsi="Times New Roman" w:cs="Times New Roman"/>
          <w:sz w:val="25"/>
          <w:szCs w:val="25"/>
        </w:rPr>
        <w:t xml:space="preserve">(f) The City shall work with governmental and nongovernmental partners to provide </w:t>
      </w:r>
      <w:r w:rsidR="00D40164" w:rsidRPr="00330225">
        <w:rPr>
          <w:rFonts w:ascii="Times New Roman" w:hAnsi="Times New Roman" w:cs="Times New Roman"/>
          <w:sz w:val="25"/>
          <w:szCs w:val="25"/>
        </w:rPr>
        <w:t>emergency shelter, to the extent possible, to unhoused persons in the City.  Providers shall make all efforts to provide protection from the spread of COVID-19.</w:t>
      </w:r>
    </w:p>
    <w:p w14:paraId="00EC23E7" w14:textId="10120A54" w:rsidR="00FF696A" w:rsidRPr="00330225" w:rsidRDefault="009A6B25" w:rsidP="00FF696A">
      <w:pPr>
        <w:rPr>
          <w:rFonts w:ascii="Times New Roman" w:hAnsi="Times New Roman" w:cs="Times New Roman"/>
          <w:sz w:val="25"/>
          <w:szCs w:val="25"/>
        </w:rPr>
      </w:pPr>
      <w:r w:rsidRPr="009A6B25">
        <w:rPr>
          <w:rFonts w:ascii="Times New Roman" w:hAnsi="Times New Roman" w:cs="Times New Roman"/>
          <w:b/>
          <w:bCs/>
          <w:sz w:val="25"/>
          <w:szCs w:val="25"/>
        </w:rPr>
        <w:t>S</w:t>
      </w:r>
      <w:r>
        <w:rPr>
          <w:rFonts w:ascii="Times New Roman" w:hAnsi="Times New Roman" w:cs="Times New Roman"/>
          <w:b/>
          <w:bCs/>
          <w:sz w:val="25"/>
          <w:szCs w:val="25"/>
        </w:rPr>
        <w:t xml:space="preserve">ECTION 2. </w:t>
      </w:r>
      <w:r w:rsidR="00FF696A" w:rsidRPr="009A6B25">
        <w:rPr>
          <w:rFonts w:ascii="Times New Roman" w:hAnsi="Times New Roman" w:cs="Times New Roman"/>
          <w:sz w:val="25"/>
          <w:szCs w:val="25"/>
        </w:rPr>
        <w:t xml:space="preserve">To </w:t>
      </w:r>
      <w:r w:rsidR="00FF696A" w:rsidRPr="00330225">
        <w:rPr>
          <w:rFonts w:ascii="Times New Roman" w:hAnsi="Times New Roman" w:cs="Times New Roman"/>
          <w:sz w:val="25"/>
          <w:szCs w:val="25"/>
        </w:rPr>
        <w:t xml:space="preserve">the extent that this ordinance </w:t>
      </w:r>
      <w:proofErr w:type="gramStart"/>
      <w:r w:rsidR="00FF696A" w:rsidRPr="00330225">
        <w:rPr>
          <w:rFonts w:ascii="Times New Roman" w:hAnsi="Times New Roman" w:cs="Times New Roman"/>
          <w:sz w:val="25"/>
          <w:szCs w:val="25"/>
        </w:rPr>
        <w:t>is in conflict with</w:t>
      </w:r>
      <w:proofErr w:type="gramEnd"/>
      <w:r w:rsidR="00FF696A" w:rsidRPr="00330225">
        <w:rPr>
          <w:rFonts w:ascii="Times New Roman" w:hAnsi="Times New Roman" w:cs="Times New Roman"/>
          <w:sz w:val="25"/>
          <w:szCs w:val="25"/>
        </w:rPr>
        <w:t xml:space="preserve"> other ordinances of the City, this ordinance shall supersede the others until this ordinance is amended or repealed.</w:t>
      </w:r>
    </w:p>
    <w:p w14:paraId="099E3F98" w14:textId="11D8FB07" w:rsidR="00FF696A" w:rsidRPr="00330225" w:rsidRDefault="009A6B25" w:rsidP="00FF696A">
      <w:pPr>
        <w:rPr>
          <w:rFonts w:ascii="Times New Roman" w:hAnsi="Times New Roman" w:cs="Times New Roman"/>
          <w:sz w:val="25"/>
          <w:szCs w:val="25"/>
        </w:rPr>
      </w:pPr>
      <w:r>
        <w:rPr>
          <w:rFonts w:ascii="Times New Roman" w:hAnsi="Times New Roman" w:cs="Times New Roman"/>
          <w:b/>
          <w:bCs/>
          <w:sz w:val="25"/>
          <w:szCs w:val="25"/>
        </w:rPr>
        <w:t xml:space="preserve">SECTION 3. </w:t>
      </w:r>
      <w:r w:rsidR="00FF696A" w:rsidRPr="00330225">
        <w:rPr>
          <w:rFonts w:ascii="Times New Roman" w:hAnsi="Times New Roman" w:cs="Times New Roman"/>
          <w:sz w:val="25"/>
          <w:szCs w:val="25"/>
        </w:rPr>
        <w:t xml:space="preserve"> Failure to comply with this ordinance is punishable by </w:t>
      </w:r>
      <w:r w:rsidR="00BB6EF6">
        <w:rPr>
          <w:rFonts w:ascii="Times New Roman" w:hAnsi="Times New Roman" w:cs="Times New Roman"/>
          <w:sz w:val="25"/>
          <w:szCs w:val="25"/>
        </w:rPr>
        <w:t>a fine of up to $500.00 and</w:t>
      </w:r>
      <w:r w:rsidR="00DF2584">
        <w:rPr>
          <w:rFonts w:ascii="Times New Roman" w:hAnsi="Times New Roman" w:cs="Times New Roman"/>
          <w:sz w:val="25"/>
          <w:szCs w:val="25"/>
        </w:rPr>
        <w:t>/or</w:t>
      </w:r>
      <w:r w:rsidR="00BB6EF6">
        <w:rPr>
          <w:rFonts w:ascii="Times New Roman" w:hAnsi="Times New Roman" w:cs="Times New Roman"/>
          <w:sz w:val="25"/>
          <w:szCs w:val="25"/>
        </w:rPr>
        <w:t xml:space="preserve"> up to thirty (30) days in the municipal jail.  </w:t>
      </w:r>
    </w:p>
    <w:p w14:paraId="16FA65B7" w14:textId="10736E0D" w:rsidR="00FF696A" w:rsidRDefault="009A6B25" w:rsidP="00FF696A">
      <w:pPr>
        <w:rPr>
          <w:rFonts w:ascii="Times New Roman" w:hAnsi="Times New Roman" w:cs="Times New Roman"/>
          <w:sz w:val="25"/>
          <w:szCs w:val="25"/>
        </w:rPr>
      </w:pPr>
      <w:r>
        <w:rPr>
          <w:rFonts w:ascii="Times New Roman" w:hAnsi="Times New Roman" w:cs="Times New Roman"/>
          <w:b/>
          <w:bCs/>
          <w:sz w:val="25"/>
          <w:szCs w:val="25"/>
        </w:rPr>
        <w:t>SECTION 4.</w:t>
      </w:r>
      <w:r w:rsidR="00FF696A" w:rsidRPr="00330225">
        <w:rPr>
          <w:rFonts w:ascii="Times New Roman" w:hAnsi="Times New Roman" w:cs="Times New Roman"/>
          <w:sz w:val="25"/>
          <w:szCs w:val="25"/>
        </w:rPr>
        <w:t xml:space="preserve">  If any subsection, sentence, clause, phrase, or word of this ordinance or any application of it to any person, structure, or circumstance is held to be invalid or unconstitutional by a decision of a court of competent jurisdiction, then such decision shall not affect the validity of the remaining portions or applications of this ordinance. </w:t>
      </w:r>
    </w:p>
    <w:p w14:paraId="0E7AFD58" w14:textId="409AA7FE" w:rsidR="000A2FA5" w:rsidRDefault="000A2FA5" w:rsidP="00FF696A">
      <w:pPr>
        <w:rPr>
          <w:rFonts w:ascii="Times New Roman" w:hAnsi="Times New Roman" w:cs="Times New Roman"/>
          <w:sz w:val="25"/>
          <w:szCs w:val="25"/>
        </w:rPr>
      </w:pPr>
      <w:r w:rsidRPr="00524E26">
        <w:rPr>
          <w:rFonts w:ascii="Times New Roman" w:hAnsi="Times New Roman" w:cs="Times New Roman"/>
          <w:b/>
          <w:bCs/>
          <w:sz w:val="25"/>
          <w:szCs w:val="25"/>
        </w:rPr>
        <w:t xml:space="preserve">SECTION </w:t>
      </w:r>
      <w:r>
        <w:rPr>
          <w:rFonts w:ascii="Times New Roman" w:hAnsi="Times New Roman" w:cs="Times New Roman"/>
          <w:b/>
          <w:bCs/>
          <w:sz w:val="25"/>
          <w:szCs w:val="25"/>
        </w:rPr>
        <w:t>5</w:t>
      </w:r>
      <w:r w:rsidRPr="00524E26">
        <w:rPr>
          <w:rFonts w:ascii="Times New Roman" w:hAnsi="Times New Roman" w:cs="Times New Roman"/>
          <w:b/>
          <w:bCs/>
          <w:sz w:val="25"/>
          <w:szCs w:val="25"/>
        </w:rPr>
        <w:t xml:space="preserve">. </w:t>
      </w:r>
      <w:r w:rsidRPr="00524E26">
        <w:rPr>
          <w:rFonts w:ascii="Times New Roman" w:hAnsi="Times New Roman" w:cs="Times New Roman"/>
          <w:bCs/>
          <w:sz w:val="25"/>
          <w:szCs w:val="25"/>
        </w:rPr>
        <w:t>T</w:t>
      </w:r>
      <w:r w:rsidRPr="00524E26">
        <w:rPr>
          <w:rFonts w:ascii="Times New Roman" w:hAnsi="Times New Roman" w:cs="Times New Roman"/>
          <w:sz w:val="25"/>
          <w:szCs w:val="25"/>
        </w:rPr>
        <w:t>his Ordinance shall become effective upon passage, approval and publication or as otherwise provided by law.</w:t>
      </w:r>
    </w:p>
    <w:p w14:paraId="36568E2B" w14:textId="6E2D03C1" w:rsidR="00F86E4A" w:rsidRDefault="007B3315" w:rsidP="00F86E4A">
      <w:pPr>
        <w:spacing w:after="0" w:line="240" w:lineRule="auto"/>
        <w:rPr>
          <w:rFonts w:ascii="Times New Roman" w:hAnsi="Times New Roman" w:cs="Times New Roman"/>
          <w:sz w:val="25"/>
          <w:szCs w:val="25"/>
        </w:rPr>
      </w:pPr>
      <w:r>
        <w:rPr>
          <w:rFonts w:ascii="Times New Roman" w:hAnsi="Times New Roman" w:cs="Times New Roman"/>
          <w:sz w:val="25"/>
          <w:szCs w:val="25"/>
        </w:rPr>
        <w:t>Lee Frazier, City Clerk</w:t>
      </w:r>
    </w:p>
    <w:p w14:paraId="4FF5E319" w14:textId="03AECD70" w:rsidR="007B3315" w:rsidRDefault="007B3315" w:rsidP="00F86E4A">
      <w:pPr>
        <w:spacing w:after="0" w:line="240" w:lineRule="auto"/>
        <w:rPr>
          <w:rFonts w:ascii="Times New Roman" w:hAnsi="Times New Roman" w:cs="Times New Roman"/>
          <w:sz w:val="25"/>
          <w:szCs w:val="25"/>
        </w:rPr>
      </w:pPr>
    </w:p>
    <w:p w14:paraId="6370C0CF" w14:textId="2FF1A10B" w:rsidR="00F86E4A" w:rsidRDefault="00F86E4A" w:rsidP="00F86E4A">
      <w:pPr>
        <w:spacing w:after="0" w:line="240" w:lineRule="auto"/>
        <w:rPr>
          <w:rFonts w:ascii="Times New Roman" w:hAnsi="Times New Roman" w:cs="Times New Roman"/>
          <w:sz w:val="25"/>
          <w:szCs w:val="25"/>
        </w:rPr>
      </w:pPr>
      <w:r>
        <w:rPr>
          <w:rFonts w:ascii="Times New Roman" w:hAnsi="Times New Roman" w:cs="Times New Roman"/>
          <w:sz w:val="25"/>
          <w:szCs w:val="25"/>
        </w:rPr>
        <w:t>A True and Correct Copy</w:t>
      </w:r>
    </w:p>
    <w:p w14:paraId="02651C0E" w14:textId="640BE8F3" w:rsidR="00F86E4A" w:rsidRDefault="00F86E4A" w:rsidP="00F86E4A">
      <w:pPr>
        <w:spacing w:after="0" w:line="240" w:lineRule="auto"/>
        <w:rPr>
          <w:rFonts w:ascii="Times New Roman" w:hAnsi="Times New Roman" w:cs="Times New Roman"/>
          <w:sz w:val="25"/>
          <w:szCs w:val="25"/>
        </w:rPr>
      </w:pPr>
      <w:r>
        <w:rPr>
          <w:rFonts w:ascii="Times New Roman" w:hAnsi="Times New Roman" w:cs="Times New Roman"/>
          <w:sz w:val="25"/>
          <w:szCs w:val="25"/>
        </w:rPr>
        <w:t>Adopted by the City Council March 24, 2020</w:t>
      </w:r>
    </w:p>
    <w:p w14:paraId="37F49303" w14:textId="1612087D" w:rsidR="007B3315" w:rsidRDefault="007B3315" w:rsidP="00F86E4A">
      <w:pPr>
        <w:spacing w:after="0" w:line="240" w:lineRule="auto"/>
        <w:rPr>
          <w:rFonts w:ascii="Times New Roman" w:hAnsi="Times New Roman" w:cs="Times New Roman"/>
          <w:sz w:val="25"/>
          <w:szCs w:val="25"/>
        </w:rPr>
      </w:pPr>
      <w:r>
        <w:rPr>
          <w:rFonts w:ascii="Times New Roman" w:hAnsi="Times New Roman" w:cs="Times New Roman"/>
          <w:sz w:val="25"/>
          <w:szCs w:val="25"/>
        </w:rPr>
        <w:t>Birmingham News 3/25/2020</w:t>
      </w:r>
    </w:p>
    <w:sectPr w:rsidR="007B3315" w:rsidSect="00330225">
      <w:footerReference w:type="default" r:id="rId7"/>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97A13" w14:textId="77777777" w:rsidR="00F93783" w:rsidRDefault="00F93783" w:rsidP="00F556F6">
      <w:pPr>
        <w:spacing w:after="0" w:line="240" w:lineRule="auto"/>
      </w:pPr>
      <w:r>
        <w:separator/>
      </w:r>
    </w:p>
  </w:endnote>
  <w:endnote w:type="continuationSeparator" w:id="0">
    <w:p w14:paraId="3A8546A9" w14:textId="77777777" w:rsidR="00F93783" w:rsidRDefault="00F93783" w:rsidP="00F55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84663"/>
      <w:docPartObj>
        <w:docPartGallery w:val="Page Numbers (Bottom of Page)"/>
        <w:docPartUnique/>
      </w:docPartObj>
    </w:sdtPr>
    <w:sdtEndPr>
      <w:rPr>
        <w:noProof/>
      </w:rPr>
    </w:sdtEndPr>
    <w:sdtContent>
      <w:p w14:paraId="531303E1" w14:textId="7B219C03" w:rsidR="00BC46BB" w:rsidRDefault="00BC46BB">
        <w:pPr>
          <w:pStyle w:val="Footer"/>
          <w:jc w:val="center"/>
        </w:pPr>
        <w:r>
          <w:fldChar w:fldCharType="begin"/>
        </w:r>
        <w:r>
          <w:instrText xml:space="preserve"> PAGE   \* MERGEFORMAT </w:instrText>
        </w:r>
        <w:r>
          <w:fldChar w:fldCharType="separate"/>
        </w:r>
        <w:r w:rsidR="00F86E4A">
          <w:rPr>
            <w:noProof/>
          </w:rPr>
          <w:t>5</w:t>
        </w:r>
        <w:r>
          <w:rPr>
            <w:noProof/>
          </w:rPr>
          <w:fldChar w:fldCharType="end"/>
        </w:r>
      </w:p>
    </w:sdtContent>
  </w:sdt>
  <w:p w14:paraId="190A897B" w14:textId="77777777" w:rsidR="00BC46BB" w:rsidRDefault="00BC4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3165D" w14:textId="77777777" w:rsidR="00F93783" w:rsidRDefault="00F93783" w:rsidP="00F556F6">
      <w:pPr>
        <w:spacing w:after="0" w:line="240" w:lineRule="auto"/>
      </w:pPr>
      <w:r>
        <w:separator/>
      </w:r>
    </w:p>
  </w:footnote>
  <w:footnote w:type="continuationSeparator" w:id="0">
    <w:p w14:paraId="047C1D11" w14:textId="77777777" w:rsidR="00F93783" w:rsidRDefault="00F93783" w:rsidP="00F55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636"/>
    <w:multiLevelType w:val="hybridMultilevel"/>
    <w:tmpl w:val="BAD87E58"/>
    <w:lvl w:ilvl="0" w:tplc="7416E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63193"/>
    <w:multiLevelType w:val="hybridMultilevel"/>
    <w:tmpl w:val="5DCE0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F38"/>
    <w:rsid w:val="000803C4"/>
    <w:rsid w:val="00092A3B"/>
    <w:rsid w:val="00094A76"/>
    <w:rsid w:val="000A2FA5"/>
    <w:rsid w:val="0010134E"/>
    <w:rsid w:val="001175AB"/>
    <w:rsid w:val="002107E6"/>
    <w:rsid w:val="00254ADB"/>
    <w:rsid w:val="002D436A"/>
    <w:rsid w:val="00304C33"/>
    <w:rsid w:val="00330225"/>
    <w:rsid w:val="00346B28"/>
    <w:rsid w:val="00463C25"/>
    <w:rsid w:val="00524E26"/>
    <w:rsid w:val="00556997"/>
    <w:rsid w:val="00583C9A"/>
    <w:rsid w:val="0059448B"/>
    <w:rsid w:val="005A1573"/>
    <w:rsid w:val="00633260"/>
    <w:rsid w:val="006950EA"/>
    <w:rsid w:val="007A0FAA"/>
    <w:rsid w:val="007B3315"/>
    <w:rsid w:val="008015DF"/>
    <w:rsid w:val="00804FF8"/>
    <w:rsid w:val="00883FA1"/>
    <w:rsid w:val="008B5363"/>
    <w:rsid w:val="008E0D58"/>
    <w:rsid w:val="00911B09"/>
    <w:rsid w:val="009A6B25"/>
    <w:rsid w:val="009B1BDB"/>
    <w:rsid w:val="00AE3997"/>
    <w:rsid w:val="00B70F38"/>
    <w:rsid w:val="00B72CD1"/>
    <w:rsid w:val="00B932CF"/>
    <w:rsid w:val="00BB6EF6"/>
    <w:rsid w:val="00BC46BB"/>
    <w:rsid w:val="00D40164"/>
    <w:rsid w:val="00D94D4A"/>
    <w:rsid w:val="00DB1DBB"/>
    <w:rsid w:val="00DE72C1"/>
    <w:rsid w:val="00DF2584"/>
    <w:rsid w:val="00E27564"/>
    <w:rsid w:val="00EA4F42"/>
    <w:rsid w:val="00F209F6"/>
    <w:rsid w:val="00F556F6"/>
    <w:rsid w:val="00F86E4A"/>
    <w:rsid w:val="00F92FD6"/>
    <w:rsid w:val="00F93783"/>
    <w:rsid w:val="00FD415C"/>
    <w:rsid w:val="00FF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0F01"/>
  <w15:docId w15:val="{8FB14846-CEF5-4261-AD8F-00446228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F38"/>
    <w:pPr>
      <w:ind w:left="720"/>
      <w:contextualSpacing/>
    </w:pPr>
  </w:style>
  <w:style w:type="paragraph" w:styleId="BalloonText">
    <w:name w:val="Balloon Text"/>
    <w:basedOn w:val="Normal"/>
    <w:link w:val="BalloonTextChar"/>
    <w:uiPriority w:val="99"/>
    <w:semiHidden/>
    <w:unhideWhenUsed/>
    <w:rsid w:val="00E27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564"/>
    <w:rPr>
      <w:rFonts w:ascii="Segoe UI" w:hAnsi="Segoe UI" w:cs="Segoe UI"/>
      <w:sz w:val="18"/>
      <w:szCs w:val="18"/>
    </w:rPr>
  </w:style>
  <w:style w:type="paragraph" w:styleId="Header">
    <w:name w:val="header"/>
    <w:basedOn w:val="Normal"/>
    <w:link w:val="HeaderChar"/>
    <w:uiPriority w:val="99"/>
    <w:unhideWhenUsed/>
    <w:rsid w:val="00F55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6F6"/>
  </w:style>
  <w:style w:type="paragraph" w:styleId="Footer">
    <w:name w:val="footer"/>
    <w:basedOn w:val="Normal"/>
    <w:link w:val="FooterChar"/>
    <w:uiPriority w:val="99"/>
    <w:unhideWhenUsed/>
    <w:rsid w:val="00F55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6F6"/>
  </w:style>
  <w:style w:type="character" w:styleId="CommentReference">
    <w:name w:val="annotation reference"/>
    <w:basedOn w:val="DefaultParagraphFont"/>
    <w:uiPriority w:val="99"/>
    <w:semiHidden/>
    <w:unhideWhenUsed/>
    <w:rsid w:val="00346B28"/>
    <w:rPr>
      <w:sz w:val="16"/>
      <w:szCs w:val="16"/>
    </w:rPr>
  </w:style>
  <w:style w:type="paragraph" w:styleId="CommentText">
    <w:name w:val="annotation text"/>
    <w:basedOn w:val="Normal"/>
    <w:link w:val="CommentTextChar"/>
    <w:uiPriority w:val="99"/>
    <w:semiHidden/>
    <w:unhideWhenUsed/>
    <w:rsid w:val="00346B28"/>
    <w:pPr>
      <w:spacing w:line="240" w:lineRule="auto"/>
    </w:pPr>
    <w:rPr>
      <w:sz w:val="20"/>
      <w:szCs w:val="20"/>
    </w:rPr>
  </w:style>
  <w:style w:type="character" w:customStyle="1" w:styleId="CommentTextChar">
    <w:name w:val="Comment Text Char"/>
    <w:basedOn w:val="DefaultParagraphFont"/>
    <w:link w:val="CommentText"/>
    <w:uiPriority w:val="99"/>
    <w:semiHidden/>
    <w:rsid w:val="00346B28"/>
    <w:rPr>
      <w:sz w:val="20"/>
      <w:szCs w:val="20"/>
    </w:rPr>
  </w:style>
  <w:style w:type="paragraph" w:styleId="CommentSubject">
    <w:name w:val="annotation subject"/>
    <w:basedOn w:val="CommentText"/>
    <w:next w:val="CommentText"/>
    <w:link w:val="CommentSubjectChar"/>
    <w:uiPriority w:val="99"/>
    <w:semiHidden/>
    <w:unhideWhenUsed/>
    <w:rsid w:val="00346B28"/>
    <w:rPr>
      <w:b/>
      <w:bCs/>
    </w:rPr>
  </w:style>
  <w:style w:type="character" w:customStyle="1" w:styleId="CommentSubjectChar">
    <w:name w:val="Comment Subject Char"/>
    <w:basedOn w:val="CommentTextChar"/>
    <w:link w:val="CommentSubject"/>
    <w:uiPriority w:val="99"/>
    <w:semiHidden/>
    <w:rsid w:val="00346B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534920">
      <w:bodyDiv w:val="1"/>
      <w:marLeft w:val="0"/>
      <w:marRight w:val="0"/>
      <w:marTop w:val="0"/>
      <w:marBottom w:val="0"/>
      <w:divBdr>
        <w:top w:val="none" w:sz="0" w:space="0" w:color="auto"/>
        <w:left w:val="none" w:sz="0" w:space="0" w:color="auto"/>
        <w:bottom w:val="none" w:sz="0" w:space="0" w:color="auto"/>
        <w:right w:val="none" w:sz="0" w:space="0" w:color="auto"/>
      </w:divBdr>
    </w:div>
    <w:div w:id="360976961">
      <w:bodyDiv w:val="1"/>
      <w:marLeft w:val="0"/>
      <w:marRight w:val="0"/>
      <w:marTop w:val="0"/>
      <w:marBottom w:val="0"/>
      <w:divBdr>
        <w:top w:val="none" w:sz="0" w:space="0" w:color="auto"/>
        <w:left w:val="none" w:sz="0" w:space="0" w:color="auto"/>
        <w:bottom w:val="none" w:sz="0" w:space="0" w:color="auto"/>
        <w:right w:val="none" w:sz="0" w:space="0" w:color="auto"/>
      </w:divBdr>
    </w:div>
    <w:div w:id="693730411">
      <w:bodyDiv w:val="1"/>
      <w:marLeft w:val="0"/>
      <w:marRight w:val="0"/>
      <w:marTop w:val="0"/>
      <w:marBottom w:val="0"/>
      <w:divBdr>
        <w:top w:val="none" w:sz="0" w:space="0" w:color="auto"/>
        <w:left w:val="none" w:sz="0" w:space="0" w:color="auto"/>
        <w:bottom w:val="none" w:sz="0" w:space="0" w:color="auto"/>
        <w:right w:val="none" w:sz="0" w:space="0" w:color="auto"/>
      </w:divBdr>
    </w:div>
    <w:div w:id="978459462">
      <w:bodyDiv w:val="1"/>
      <w:marLeft w:val="0"/>
      <w:marRight w:val="0"/>
      <w:marTop w:val="0"/>
      <w:marBottom w:val="0"/>
      <w:divBdr>
        <w:top w:val="none" w:sz="0" w:space="0" w:color="auto"/>
        <w:left w:val="none" w:sz="0" w:space="0" w:color="auto"/>
        <w:bottom w:val="none" w:sz="0" w:space="0" w:color="auto"/>
        <w:right w:val="none" w:sz="0" w:space="0" w:color="auto"/>
      </w:divBdr>
    </w:div>
    <w:div w:id="1567106344">
      <w:bodyDiv w:val="1"/>
      <w:marLeft w:val="0"/>
      <w:marRight w:val="0"/>
      <w:marTop w:val="0"/>
      <w:marBottom w:val="0"/>
      <w:divBdr>
        <w:top w:val="none" w:sz="0" w:space="0" w:color="auto"/>
        <w:left w:val="none" w:sz="0" w:space="0" w:color="auto"/>
        <w:bottom w:val="none" w:sz="0" w:space="0" w:color="auto"/>
        <w:right w:val="none" w:sz="0" w:space="0" w:color="auto"/>
      </w:divBdr>
    </w:div>
    <w:div w:id="187461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Barnard</dc:creator>
  <cp:lastModifiedBy>Journey, Rick</cp:lastModifiedBy>
  <cp:revision>3</cp:revision>
  <cp:lastPrinted>2020-03-24T23:09:00Z</cp:lastPrinted>
  <dcterms:created xsi:type="dcterms:W3CDTF">2020-03-24T23:15:00Z</dcterms:created>
  <dcterms:modified xsi:type="dcterms:W3CDTF">2020-03-24T23:21:00Z</dcterms:modified>
</cp:coreProperties>
</file>